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B" w:rsidRPr="00523E51" w:rsidRDefault="00B66E5B" w:rsidP="005933A2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noProof/>
          <w:color w:val="0F243E"/>
          <w:szCs w:val="24"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-8255</wp:posOffset>
            </wp:positionV>
            <wp:extent cx="2447925" cy="737825"/>
            <wp:effectExtent l="0" t="0" r="0" b="5715"/>
            <wp:wrapNone/>
            <wp:docPr id="5" name="Picture 5" descr="cid:image002.png@01D3B6E8.783FA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B6E8.783FA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AD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287675" wp14:editId="12552466">
                <wp:simplePos x="0" y="0"/>
                <wp:positionH relativeFrom="page">
                  <wp:posOffset>4321810</wp:posOffset>
                </wp:positionH>
                <wp:positionV relativeFrom="paragraph">
                  <wp:posOffset>729615</wp:posOffset>
                </wp:positionV>
                <wp:extent cx="3152775" cy="16287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E5B" w:rsidRPr="00B66E5B" w:rsidRDefault="00B66E5B" w:rsidP="00B66E5B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Bwrdd Iechyd Prifysgol Aneurin Bevan 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Pencadlys, Ysbyty Sant Cadog, Ffordd Y Lodj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Caerllion Casnewydd De Cymru     NP18 3XQ</w:t>
                            </w: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B66E5B" w:rsidRPr="00B66E5B" w:rsidRDefault="00B66E5B" w:rsidP="00B66E5B">
                            <w:pPr>
                              <w:ind w:right="-431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Aneurin Bevan University Health Board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Headquarters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St Cadoc’s Hospital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Lodge Road</w:t>
                            </w: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Caerleon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Newport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South Wales     NP18 3XQ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Ffôn: 01633 431759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4D6BF6" w:rsidRPr="004D6BF6" w:rsidRDefault="004D6BF6" w:rsidP="004D6BF6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D6BF6" w:rsidRPr="004D6BF6" w:rsidRDefault="004D6BF6" w:rsidP="004D6BF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3287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3pt;margin-top:57.45pt;width:248.25pt;height:128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iBHwIAAB0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" stroked="f">
                <v:textbox>
                  <w:txbxContent>
                    <w:p w:rsidR="00B66E5B" w:rsidRPr="00B66E5B" w:rsidRDefault="00B66E5B" w:rsidP="00B66E5B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Bwrdd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Iechyd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Prifysgol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Aneurin Bevan 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Pencadlys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,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Ysbyty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Sant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Cadog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Ffordd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Y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Lodj</w:t>
                      </w:r>
                      <w:proofErr w:type="spellEnd"/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Caerllion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Casnewydd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De </w:t>
                      </w:r>
                      <w:proofErr w:type="spellStart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Cymru</w:t>
                      </w:r>
                      <w:proofErr w:type="spellEnd"/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     NP18 3XQ</w:t>
                      </w: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B66E5B" w:rsidRPr="00B66E5B" w:rsidRDefault="00B66E5B" w:rsidP="00B66E5B">
                      <w:pPr>
                        <w:ind w:right="-431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Aneurin Bevan University Health Board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Headquarters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St Cadoc’s Hospital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Lodge Road</w:t>
                      </w: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Caerleon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Newport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South Wales     NP18 3XQ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Ffôn: 01633 431759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4D6BF6" w:rsidRPr="004D6BF6" w:rsidRDefault="004D6BF6" w:rsidP="004D6BF6">
                      <w:pPr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  <w:p w:rsidR="004D6BF6" w:rsidRPr="004D6BF6" w:rsidRDefault="004D6BF6" w:rsidP="004D6BF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BF6" w:rsidRPr="00A05AD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868D8" wp14:editId="0FCAF885">
                <wp:simplePos x="0" y="0"/>
                <wp:positionH relativeFrom="page">
                  <wp:posOffset>814070</wp:posOffset>
                </wp:positionH>
                <wp:positionV relativeFrom="paragraph">
                  <wp:posOffset>735965</wp:posOffset>
                </wp:positionV>
                <wp:extent cx="3455670" cy="1628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2E" w:rsidRPr="004D6BF6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Amddiffyn</w:t>
                            </w:r>
                            <w:proofErr w:type="spell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Iechyd</w:t>
                            </w:r>
                            <w:proofErr w:type="spell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, 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Iechyd Cyhoeddus Cymru, Llawr 1af, Bloc A (Gogledd), Tŷ Caerllion, Ystâd Parc Mamhilad, Pont-y-pŵl, Torfaen, 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NP4 0HZ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Health Protection Team, Public Health Wales, 1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Floor, Block </w:t>
                            </w:r>
                            <w:proofErr w:type="gram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A</w:t>
                            </w:r>
                            <w:proofErr w:type="gram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(North), Caerleon House, Mamhilad Park Estate, Pontypool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Torfaen, NP4 0HZ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</w:p>
                          <w:p w:rsidR="008C212E" w:rsidRDefault="008C212E" w:rsidP="008C212E">
                            <w:r w:rsidRPr="00565581">
                              <w:rPr>
                                <w:rFonts w:ascii="Arial" w:hAnsi="Arial" w:cs="Arial"/>
                                <w:bCs/>
                                <w:noProof/>
                                <w:color w:val="31849B" w:themeColor="accent5" w:themeShade="BF"/>
                                <w:sz w:val="20"/>
                                <w:lang w:eastAsia="en-GB"/>
                              </w:rPr>
                              <w:t xml:space="preserve">Ffôn/Tel: 0300 003 0032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8A868D8" id="_x0000_s1027" type="#_x0000_t202" style="position:absolute;margin-left:64.1pt;margin-top:57.95pt;width:272.1pt;height:1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" stroked="f">
                <v:textbox>
                  <w:txbxContent>
                    <w:p w:rsidR="008C212E" w:rsidRPr="004D6BF6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Tim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Amddiffyn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Iechyd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, 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Iechyd Cyhoeddus Cymru, Llawr 1af, Bloc A (Gogledd), Tŷ Caerllion, Ystâd Parc Mamhilad, Pont-y-pŵl, Torfaen, 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NP4 0HZ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Health Protection Team, Public Health Wales, 1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vertAlign w:val="superscript"/>
                        </w:rPr>
                        <w:t>st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Floor, Block </w:t>
                      </w:r>
                      <w:proofErr w:type="gram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A</w:t>
                      </w:r>
                      <w:proofErr w:type="gram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(North),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Caerleon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House,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Mamhilad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Park Estate, Pontypool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Torfaen, NP4 0HZ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</w:p>
                    <w:p w:rsidR="008C212E" w:rsidRDefault="008C212E" w:rsidP="008C212E">
                      <w:r w:rsidRPr="00565581">
                        <w:rPr>
                          <w:rFonts w:ascii="Arial" w:hAnsi="Arial" w:cs="Arial"/>
                          <w:bCs/>
                          <w:noProof/>
                          <w:color w:val="31849B" w:themeColor="accent5" w:themeShade="BF"/>
                          <w:sz w:val="20"/>
                          <w:lang w:eastAsia="en-GB"/>
                        </w:rPr>
                        <w:t xml:space="preserve">Ffôn/Tel: 0300 003 0032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12E" w:rsidRPr="00A466D4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1D56AFA" wp14:editId="1375B91D">
            <wp:extent cx="3152775" cy="737850"/>
            <wp:effectExtent l="0" t="0" r="0" b="5715"/>
            <wp:docPr id="6" name="Picture 6" descr="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20" cy="73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5B" w:rsidRPr="00523E51" w:rsidRDefault="00F9485B" w:rsidP="005933A2">
      <w:pPr>
        <w:rPr>
          <w:rFonts w:ascii="Arial" w:hAnsi="Arial" w:cs="Arial"/>
          <w:sz w:val="23"/>
          <w:szCs w:val="23"/>
        </w:rPr>
      </w:pPr>
    </w:p>
    <w:p w:rsidR="00F9485B" w:rsidRPr="00523E51" w:rsidRDefault="00F9485B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4D6BF6" w:rsidRDefault="004D6BF6" w:rsidP="005933A2">
      <w:pPr>
        <w:rPr>
          <w:rFonts w:ascii="Arial" w:hAnsi="Arial" w:cs="Arial"/>
          <w:sz w:val="23"/>
          <w:szCs w:val="23"/>
        </w:rPr>
      </w:pPr>
    </w:p>
    <w:p w:rsidR="00E54DE3" w:rsidRPr="00523E51" w:rsidRDefault="00C318F4" w:rsidP="005933A2">
      <w:pPr>
        <w:rPr>
          <w:rFonts w:ascii="Arial" w:hAnsi="Arial" w:cs="Arial"/>
          <w:sz w:val="23"/>
          <w:szCs w:val="23"/>
        </w:rPr>
      </w:pPr>
      <w:r w:rsidRPr="00523E51">
        <w:rPr>
          <w:rFonts w:ascii="Arial" w:hAnsi="Arial" w:cs="Arial"/>
          <w:sz w:val="23"/>
          <w:szCs w:val="23"/>
        </w:rPr>
        <w:t>Our ref:</w:t>
      </w:r>
      <w:r w:rsidR="00523E51" w:rsidRPr="00523E51">
        <w:rPr>
          <w:rFonts w:ascii="Arial" w:hAnsi="Arial" w:cs="Arial"/>
          <w:sz w:val="23"/>
          <w:szCs w:val="23"/>
        </w:rPr>
        <w:t xml:space="preserve">  </w:t>
      </w:r>
      <w:proofErr w:type="spellStart"/>
      <w:r w:rsidR="008C212E">
        <w:rPr>
          <w:rFonts w:ascii="Arial" w:hAnsi="Arial" w:cs="Arial"/>
          <w:sz w:val="23"/>
          <w:szCs w:val="23"/>
        </w:rPr>
        <w:t>RhS</w:t>
      </w:r>
      <w:proofErr w:type="spellEnd"/>
      <w:r w:rsidR="008C212E">
        <w:rPr>
          <w:rFonts w:ascii="Arial" w:hAnsi="Arial" w:cs="Arial"/>
          <w:sz w:val="23"/>
          <w:szCs w:val="23"/>
        </w:rPr>
        <w:t>-SA</w:t>
      </w:r>
    </w:p>
    <w:p w:rsidR="004D6BF6" w:rsidRDefault="004D6BF6" w:rsidP="00146A8A">
      <w:pPr>
        <w:rPr>
          <w:rFonts w:ascii="Verdana" w:hAnsi="Verdana" w:cs="Arial"/>
          <w:szCs w:val="24"/>
        </w:rPr>
      </w:pPr>
    </w:p>
    <w:p w:rsidR="00523E51" w:rsidRPr="003952CD" w:rsidRDefault="00097C6E" w:rsidP="00146A8A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8 March 2018 </w:t>
      </w:r>
    </w:p>
    <w:p w:rsidR="00523E51" w:rsidRPr="003952CD" w:rsidRDefault="00523E51" w:rsidP="00146A8A">
      <w:pPr>
        <w:rPr>
          <w:rFonts w:ascii="Arial" w:hAnsi="Arial" w:cs="Arial"/>
          <w:szCs w:val="24"/>
        </w:rPr>
      </w:pPr>
    </w:p>
    <w:p w:rsidR="00523E51" w:rsidRPr="003952CD" w:rsidRDefault="00523E51" w:rsidP="00146A8A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Dear Parent/Guardian</w:t>
      </w:r>
    </w:p>
    <w:p w:rsidR="00523E51" w:rsidRPr="003952CD" w:rsidRDefault="00523E51" w:rsidP="00146A8A">
      <w:pPr>
        <w:rPr>
          <w:rFonts w:ascii="Arial" w:hAnsi="Arial" w:cs="Arial"/>
          <w:szCs w:val="24"/>
        </w:rPr>
      </w:pPr>
    </w:p>
    <w:p w:rsidR="00717F98" w:rsidRPr="003952CD" w:rsidRDefault="00717F98" w:rsidP="00523E51">
      <w:pPr>
        <w:rPr>
          <w:rFonts w:ascii="Arial" w:hAnsi="Arial" w:cs="Arial"/>
          <w:b/>
          <w:szCs w:val="24"/>
        </w:rPr>
      </w:pPr>
      <w:r w:rsidRPr="003952CD">
        <w:rPr>
          <w:rFonts w:ascii="Arial" w:hAnsi="Arial" w:cs="Arial"/>
          <w:b/>
          <w:szCs w:val="24"/>
        </w:rPr>
        <w:t>R</w:t>
      </w:r>
      <w:r w:rsidR="00523E51" w:rsidRPr="003952CD">
        <w:rPr>
          <w:rFonts w:ascii="Arial" w:hAnsi="Arial" w:cs="Arial"/>
          <w:b/>
          <w:szCs w:val="24"/>
        </w:rPr>
        <w:t>e:</w:t>
      </w:r>
      <w:r w:rsidR="00523E51" w:rsidRPr="003952CD">
        <w:rPr>
          <w:rFonts w:ascii="Arial" w:hAnsi="Arial" w:cs="Arial"/>
          <w:b/>
          <w:szCs w:val="24"/>
        </w:rPr>
        <w:tab/>
      </w:r>
      <w:r w:rsidRPr="003952CD">
        <w:rPr>
          <w:rFonts w:ascii="Arial" w:hAnsi="Arial" w:cs="Arial"/>
          <w:b/>
          <w:szCs w:val="24"/>
        </w:rPr>
        <w:t xml:space="preserve">Measles in </w:t>
      </w:r>
      <w:r w:rsidR="00097C6E" w:rsidRPr="003952CD">
        <w:rPr>
          <w:rFonts w:ascii="Arial" w:hAnsi="Arial" w:cs="Arial"/>
          <w:b/>
          <w:szCs w:val="24"/>
        </w:rPr>
        <w:t>the South East Wales</w:t>
      </w:r>
      <w:r w:rsidRPr="003952CD">
        <w:rPr>
          <w:rFonts w:ascii="Arial" w:hAnsi="Arial" w:cs="Arial"/>
          <w:b/>
          <w:szCs w:val="24"/>
        </w:rPr>
        <w:t xml:space="preserve"> area</w:t>
      </w:r>
    </w:p>
    <w:p w:rsidR="00717F98" w:rsidRPr="003952CD" w:rsidRDefault="00717F98" w:rsidP="00717F98">
      <w:pPr>
        <w:ind w:left="1440" w:firstLine="720"/>
        <w:rPr>
          <w:rFonts w:ascii="Arial" w:hAnsi="Arial" w:cs="Arial"/>
          <w:szCs w:val="24"/>
        </w:rPr>
      </w:pPr>
    </w:p>
    <w:p w:rsidR="00717F98" w:rsidRPr="003952CD" w:rsidRDefault="00097C6E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You may have already </w:t>
      </w:r>
      <w:r w:rsidR="008D4D0E" w:rsidRPr="003952CD">
        <w:rPr>
          <w:rFonts w:ascii="Arial" w:hAnsi="Arial" w:cs="Arial"/>
          <w:szCs w:val="24"/>
        </w:rPr>
        <w:t>seen or heard</w:t>
      </w:r>
      <w:r w:rsidRPr="003952CD">
        <w:rPr>
          <w:rFonts w:ascii="Arial" w:hAnsi="Arial" w:cs="Arial"/>
          <w:szCs w:val="24"/>
        </w:rPr>
        <w:t xml:space="preserve"> some </w:t>
      </w:r>
      <w:r w:rsidR="008D4D0E" w:rsidRPr="003952CD">
        <w:rPr>
          <w:rFonts w:ascii="Arial" w:hAnsi="Arial" w:cs="Arial"/>
          <w:szCs w:val="24"/>
        </w:rPr>
        <w:t>information</w:t>
      </w:r>
      <w:r w:rsidRPr="003952CD">
        <w:rPr>
          <w:rFonts w:ascii="Arial" w:hAnsi="Arial" w:cs="Arial"/>
          <w:szCs w:val="24"/>
        </w:rPr>
        <w:t xml:space="preserve"> in the news, and </w:t>
      </w:r>
      <w:r w:rsidR="008C212E" w:rsidRPr="003952CD">
        <w:rPr>
          <w:rFonts w:ascii="Arial" w:hAnsi="Arial" w:cs="Arial"/>
          <w:szCs w:val="24"/>
        </w:rPr>
        <w:t>we</w:t>
      </w:r>
      <w:r w:rsidR="00717F98" w:rsidRPr="003952CD">
        <w:rPr>
          <w:rFonts w:ascii="Arial" w:hAnsi="Arial" w:cs="Arial"/>
          <w:szCs w:val="24"/>
        </w:rPr>
        <w:t xml:space="preserve"> </w:t>
      </w:r>
      <w:r w:rsidR="008C212E" w:rsidRPr="003952CD">
        <w:rPr>
          <w:rFonts w:ascii="Arial" w:hAnsi="Arial" w:cs="Arial"/>
          <w:szCs w:val="24"/>
        </w:rPr>
        <w:t>are</w:t>
      </w:r>
      <w:r w:rsidR="00717F98" w:rsidRPr="003952CD">
        <w:rPr>
          <w:rFonts w:ascii="Arial" w:hAnsi="Arial" w:cs="Arial"/>
          <w:szCs w:val="24"/>
        </w:rPr>
        <w:t xml:space="preserve"> writing to inform you that Public Health Wales are aware that measles is </w:t>
      </w:r>
      <w:r w:rsidRPr="003952CD">
        <w:rPr>
          <w:rFonts w:ascii="Arial" w:hAnsi="Arial" w:cs="Arial"/>
          <w:szCs w:val="24"/>
        </w:rPr>
        <w:t xml:space="preserve">currently </w:t>
      </w:r>
      <w:r w:rsidR="00717F98" w:rsidRPr="003952CD">
        <w:rPr>
          <w:rFonts w:ascii="Arial" w:hAnsi="Arial" w:cs="Arial"/>
          <w:szCs w:val="24"/>
        </w:rPr>
        <w:t xml:space="preserve">circulating in </w:t>
      </w:r>
      <w:r w:rsidRPr="003952CD">
        <w:rPr>
          <w:rFonts w:ascii="Arial" w:hAnsi="Arial" w:cs="Arial"/>
          <w:szCs w:val="24"/>
        </w:rPr>
        <w:t>South East Wales</w:t>
      </w:r>
      <w:r w:rsidR="00717F98" w:rsidRPr="003952CD">
        <w:rPr>
          <w:rFonts w:ascii="Arial" w:hAnsi="Arial" w:cs="Arial"/>
          <w:szCs w:val="24"/>
        </w:rPr>
        <w:t>.</w:t>
      </w:r>
    </w:p>
    <w:p w:rsidR="00717F98" w:rsidRPr="003952CD" w:rsidRDefault="00717F98" w:rsidP="00523E51">
      <w:pPr>
        <w:rPr>
          <w:rFonts w:ascii="Arial" w:hAnsi="Arial" w:cs="Arial"/>
          <w:szCs w:val="24"/>
        </w:rPr>
      </w:pPr>
    </w:p>
    <w:p w:rsidR="00146A8A" w:rsidRPr="003952CD" w:rsidRDefault="00146A8A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Measles is highly infectious and is generally spread from person to person by coughs and sneezes.  </w:t>
      </w:r>
    </w:p>
    <w:p w:rsidR="00146A8A" w:rsidRPr="003952CD" w:rsidRDefault="00146A8A" w:rsidP="00523E51">
      <w:pPr>
        <w:rPr>
          <w:rFonts w:ascii="Arial" w:hAnsi="Arial" w:cs="Arial"/>
          <w:szCs w:val="24"/>
        </w:rPr>
      </w:pPr>
    </w:p>
    <w:p w:rsidR="00146A8A" w:rsidRPr="003952CD" w:rsidRDefault="00146A8A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Early symptoms include:</w:t>
      </w:r>
    </w:p>
    <w:p w:rsidR="00146A8A" w:rsidRPr="003952CD" w:rsidRDefault="00146A8A" w:rsidP="00523E5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a high temperature</w:t>
      </w:r>
    </w:p>
    <w:p w:rsidR="00146A8A" w:rsidRPr="003952CD" w:rsidRDefault="00146A8A" w:rsidP="00523E5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cough</w:t>
      </w:r>
    </w:p>
    <w:p w:rsidR="00146A8A" w:rsidRPr="003952CD" w:rsidRDefault="00146A8A" w:rsidP="00523E5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conjunctivitis (painful, red eyes)</w:t>
      </w:r>
    </w:p>
    <w:p w:rsidR="00146A8A" w:rsidRPr="003952CD" w:rsidRDefault="00146A8A" w:rsidP="00523E5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and sometimes small white spots on the inside of the mouth. </w:t>
      </w:r>
    </w:p>
    <w:p w:rsidR="00146A8A" w:rsidRPr="003952CD" w:rsidRDefault="00146A8A" w:rsidP="00523E51">
      <w:pPr>
        <w:rPr>
          <w:rFonts w:ascii="Arial" w:hAnsi="Arial" w:cs="Arial"/>
          <w:szCs w:val="24"/>
        </w:rPr>
      </w:pPr>
    </w:p>
    <w:p w:rsidR="00146A8A" w:rsidRPr="003952CD" w:rsidRDefault="00146A8A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A red, blotchy rash appears approximately 3 to 4 days later which usually begins on the face and spreads down over the rest of the body. </w:t>
      </w:r>
    </w:p>
    <w:p w:rsidR="00146A8A" w:rsidRPr="003952CD" w:rsidRDefault="00146A8A" w:rsidP="00523E51">
      <w:pPr>
        <w:rPr>
          <w:rFonts w:ascii="Arial" w:hAnsi="Arial" w:cs="Arial"/>
          <w:szCs w:val="24"/>
        </w:rPr>
      </w:pPr>
    </w:p>
    <w:p w:rsidR="00EC4F1B" w:rsidRPr="003952CD" w:rsidRDefault="00146A8A" w:rsidP="00EC4F1B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If your child develop</w:t>
      </w:r>
      <w:r w:rsidR="00EA4304" w:rsidRPr="003952CD">
        <w:rPr>
          <w:rFonts w:ascii="Arial" w:hAnsi="Arial" w:cs="Arial"/>
          <w:szCs w:val="24"/>
        </w:rPr>
        <w:t>s symptoms</w:t>
      </w:r>
      <w:r w:rsidR="00EC4F1B" w:rsidRPr="003952CD">
        <w:rPr>
          <w:rFonts w:ascii="Arial" w:hAnsi="Arial" w:cs="Arial"/>
          <w:szCs w:val="24"/>
        </w:rPr>
        <w:t xml:space="preserve"> they </w:t>
      </w:r>
      <w:r w:rsidR="00EC4F1B" w:rsidRPr="003952CD">
        <w:rPr>
          <w:rFonts w:ascii="Arial" w:hAnsi="Arial" w:cs="Arial"/>
          <w:color w:val="000000"/>
          <w:szCs w:val="24"/>
          <w:lang w:eastAsia="en-GB"/>
        </w:rPr>
        <w:t xml:space="preserve">should be kept home from </w:t>
      </w:r>
      <w:r w:rsidR="00097C6E" w:rsidRPr="003952CD">
        <w:rPr>
          <w:rFonts w:ascii="Arial" w:hAnsi="Arial" w:cs="Arial"/>
          <w:color w:val="000000"/>
          <w:szCs w:val="24"/>
          <w:lang w:eastAsia="en-GB"/>
        </w:rPr>
        <w:t xml:space="preserve">nursery / school and </w:t>
      </w:r>
      <w:r w:rsidR="00EC4F1B" w:rsidRPr="003952CD">
        <w:rPr>
          <w:rFonts w:ascii="Arial" w:hAnsi="Arial" w:cs="Arial"/>
          <w:color w:val="000000"/>
          <w:szCs w:val="24"/>
          <w:lang w:eastAsia="en-GB"/>
        </w:rPr>
        <w:t>social events such as clubs and birthday parties. </w:t>
      </w:r>
    </w:p>
    <w:p w:rsidR="00EC4F1B" w:rsidRPr="003952CD" w:rsidRDefault="00EC4F1B" w:rsidP="00EC4F1B">
      <w:pPr>
        <w:shd w:val="clear" w:color="auto" w:fill="FFFFFF"/>
        <w:spacing w:line="336" w:lineRule="atLeast"/>
        <w:rPr>
          <w:rFonts w:ascii="Arial" w:hAnsi="Arial" w:cs="Arial"/>
          <w:color w:val="000000"/>
          <w:szCs w:val="24"/>
          <w:lang w:eastAsia="en-GB"/>
        </w:rPr>
      </w:pPr>
      <w:r w:rsidRPr="003952CD">
        <w:rPr>
          <w:rFonts w:ascii="Arial" w:hAnsi="Arial" w:cs="Arial"/>
          <w:color w:val="000000"/>
          <w:szCs w:val="24"/>
          <w:lang w:eastAsia="en-GB"/>
        </w:rPr>
        <w:t> </w:t>
      </w:r>
    </w:p>
    <w:p w:rsidR="00EC4F1B" w:rsidRPr="003952CD" w:rsidRDefault="00EC4F1B" w:rsidP="00EC4F1B">
      <w:pPr>
        <w:shd w:val="clear" w:color="auto" w:fill="FFFFFF"/>
        <w:spacing w:line="336" w:lineRule="atLeast"/>
        <w:rPr>
          <w:rFonts w:ascii="Arial" w:hAnsi="Arial" w:cs="Arial"/>
          <w:color w:val="000000"/>
          <w:szCs w:val="24"/>
          <w:lang w:eastAsia="en-GB"/>
        </w:rPr>
      </w:pPr>
      <w:r w:rsidRPr="003952CD">
        <w:rPr>
          <w:rFonts w:ascii="Arial" w:hAnsi="Arial" w:cs="Arial"/>
          <w:color w:val="000000"/>
          <w:szCs w:val="24"/>
          <w:lang w:eastAsia="en-GB"/>
        </w:rPr>
        <w:t>We urge parents not to take children who appear to have symptoms of measles to the GP surgery, A&amp;E department or hospital, where they could put other people at risk, without calling ahead first.</w:t>
      </w:r>
    </w:p>
    <w:p w:rsidR="00EC4F1B" w:rsidRPr="003952CD" w:rsidRDefault="00EC4F1B" w:rsidP="00EC4F1B">
      <w:pPr>
        <w:shd w:val="clear" w:color="auto" w:fill="FFFFFF"/>
        <w:spacing w:line="336" w:lineRule="atLeast"/>
        <w:rPr>
          <w:rFonts w:ascii="Arial" w:hAnsi="Arial" w:cs="Arial"/>
          <w:color w:val="000000"/>
          <w:szCs w:val="24"/>
          <w:lang w:eastAsia="en-GB"/>
        </w:rPr>
      </w:pPr>
      <w:r w:rsidRPr="003952CD">
        <w:rPr>
          <w:rFonts w:ascii="Arial" w:hAnsi="Arial" w:cs="Arial"/>
          <w:color w:val="000000"/>
          <w:szCs w:val="24"/>
          <w:lang w:eastAsia="en-GB"/>
        </w:rPr>
        <w:t> </w:t>
      </w:r>
    </w:p>
    <w:p w:rsidR="00EC4F1B" w:rsidRPr="003952CD" w:rsidRDefault="00EC4F1B" w:rsidP="00EC4F1B">
      <w:pPr>
        <w:shd w:val="clear" w:color="auto" w:fill="FFFFFF"/>
        <w:spacing w:line="336" w:lineRule="atLeast"/>
        <w:rPr>
          <w:rFonts w:ascii="Arial" w:hAnsi="Arial" w:cs="Arial"/>
          <w:color w:val="000000"/>
          <w:szCs w:val="24"/>
          <w:lang w:eastAsia="en-GB"/>
        </w:rPr>
      </w:pPr>
      <w:r w:rsidRPr="003952CD">
        <w:rPr>
          <w:rFonts w:ascii="Arial" w:hAnsi="Arial" w:cs="Arial"/>
          <w:color w:val="000000"/>
          <w:szCs w:val="24"/>
          <w:lang w:eastAsia="en-GB"/>
        </w:rPr>
        <w:t>If you suspect your child has measles you should contact your GP or NHS Direct Wales on 0845 46 47 for an assessment.</w:t>
      </w:r>
    </w:p>
    <w:p w:rsidR="00EC4F1B" w:rsidRPr="003952CD" w:rsidRDefault="00EC4F1B" w:rsidP="00523E51">
      <w:pPr>
        <w:rPr>
          <w:rFonts w:ascii="Arial" w:hAnsi="Arial" w:cs="Arial"/>
          <w:szCs w:val="24"/>
        </w:rPr>
      </w:pPr>
    </w:p>
    <w:p w:rsidR="003952CD" w:rsidRDefault="00146A8A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MMR vaccination is the best means of providing protection against measles.  </w:t>
      </w: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3952CD">
      <w:pPr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Cont</w:t>
      </w:r>
      <w:proofErr w:type="spellEnd"/>
      <w:r>
        <w:rPr>
          <w:rFonts w:ascii="Arial" w:hAnsi="Arial" w:cs="Arial"/>
          <w:szCs w:val="24"/>
        </w:rPr>
        <w:t xml:space="preserve"> / d ….</w:t>
      </w: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 March 2018</w:t>
      </w:r>
    </w:p>
    <w:p w:rsidR="003952CD" w:rsidRDefault="003952CD" w:rsidP="00523E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-2-</w:t>
      </w: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</w:p>
    <w:p w:rsidR="003952CD" w:rsidRDefault="003952CD" w:rsidP="00523E51">
      <w:pPr>
        <w:rPr>
          <w:rFonts w:ascii="Arial" w:hAnsi="Arial" w:cs="Arial"/>
          <w:szCs w:val="24"/>
        </w:rPr>
      </w:pPr>
    </w:p>
    <w:p w:rsidR="00146A8A" w:rsidRPr="003952CD" w:rsidRDefault="00146A8A" w:rsidP="00523E5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 xml:space="preserve">If children have not had the full course of two MMR vaccines, they may not be fully protected. </w:t>
      </w:r>
      <w:r w:rsidR="00841871" w:rsidRPr="003952CD">
        <w:rPr>
          <w:rFonts w:ascii="Arial" w:hAnsi="Arial" w:cs="Arial"/>
          <w:szCs w:val="24"/>
        </w:rPr>
        <w:t>Please contact your GP to arrange a vaccination.</w:t>
      </w:r>
    </w:p>
    <w:p w:rsidR="00385247" w:rsidRPr="003952CD" w:rsidRDefault="00385247" w:rsidP="00523E51">
      <w:pPr>
        <w:rPr>
          <w:rFonts w:ascii="Arial" w:hAnsi="Arial" w:cs="Arial"/>
          <w:color w:val="000000"/>
          <w:szCs w:val="24"/>
        </w:rPr>
      </w:pPr>
    </w:p>
    <w:p w:rsidR="00841871" w:rsidRPr="003952CD" w:rsidRDefault="00841871" w:rsidP="00841871">
      <w:pPr>
        <w:rPr>
          <w:rFonts w:ascii="Arial" w:hAnsi="Arial" w:cs="Arial"/>
          <w:szCs w:val="24"/>
        </w:rPr>
      </w:pPr>
      <w:r w:rsidRPr="003952CD">
        <w:rPr>
          <w:rFonts w:ascii="Arial" w:hAnsi="Arial" w:cs="Arial"/>
          <w:szCs w:val="24"/>
        </w:rPr>
        <w:t>General information on measles disease may be obtained from the website</w:t>
      </w:r>
      <w:proofErr w:type="gramStart"/>
      <w:r w:rsidRPr="003952CD">
        <w:rPr>
          <w:rFonts w:ascii="Arial" w:hAnsi="Arial" w:cs="Arial"/>
          <w:szCs w:val="24"/>
        </w:rPr>
        <w:t>,</w:t>
      </w:r>
      <w:proofErr w:type="gramEnd"/>
      <w:hyperlink r:id="rId11" w:history="1">
        <w:r w:rsidRPr="003952CD">
          <w:rPr>
            <w:rStyle w:val="Hyperlink"/>
            <w:rFonts w:ascii="Arial" w:hAnsi="Arial" w:cs="Arial"/>
          </w:rPr>
          <w:t>http://www.nhsdirect.wales.nhs.uk/encyclopaedia/y/article/Yfrechgoch/?locale=en</w:t>
        </w:r>
      </w:hyperlink>
      <w:r w:rsidRPr="003952CD">
        <w:rPr>
          <w:rFonts w:ascii="Arial" w:hAnsi="Arial" w:cs="Arial"/>
        </w:rPr>
        <w:t xml:space="preserve"> </w:t>
      </w:r>
    </w:p>
    <w:p w:rsidR="00841871" w:rsidRPr="003952CD" w:rsidRDefault="00841871" w:rsidP="00841871">
      <w:pPr>
        <w:pStyle w:val="Default"/>
        <w:rPr>
          <w:rFonts w:ascii="Arial" w:hAnsi="Arial" w:cs="Arial"/>
        </w:rPr>
      </w:pPr>
    </w:p>
    <w:p w:rsidR="00841871" w:rsidRPr="003952CD" w:rsidRDefault="00841871" w:rsidP="00841871">
      <w:pPr>
        <w:pStyle w:val="Default"/>
        <w:rPr>
          <w:rFonts w:ascii="Arial" w:hAnsi="Arial" w:cs="Arial"/>
        </w:rPr>
      </w:pPr>
      <w:r w:rsidRPr="003952CD">
        <w:rPr>
          <w:rFonts w:ascii="Arial" w:hAnsi="Arial" w:cs="Arial"/>
        </w:rPr>
        <w:t xml:space="preserve">Information on MMR vaccination is available at </w:t>
      </w:r>
    </w:p>
    <w:p w:rsidR="00841871" w:rsidRPr="003952CD" w:rsidRDefault="008210EC" w:rsidP="00841871">
      <w:pPr>
        <w:pStyle w:val="Default"/>
        <w:rPr>
          <w:rFonts w:ascii="Arial" w:hAnsi="Arial" w:cs="Arial"/>
        </w:rPr>
      </w:pPr>
      <w:hyperlink r:id="rId12" w:history="1">
        <w:r w:rsidR="00841871" w:rsidRPr="003952CD">
          <w:rPr>
            <w:rStyle w:val="Hyperlink"/>
            <w:rFonts w:ascii="Arial" w:hAnsi="Arial" w:cs="Arial"/>
          </w:rPr>
          <w:t>http://www.nhsdirect.wales.nhs.uk/doityourself/vaccinations/MMR?locale=en</w:t>
        </w:r>
      </w:hyperlink>
    </w:p>
    <w:p w:rsidR="00841871" w:rsidRPr="003952CD" w:rsidRDefault="00841871" w:rsidP="00841871">
      <w:pPr>
        <w:pStyle w:val="Default"/>
        <w:rPr>
          <w:rFonts w:ascii="Arial" w:hAnsi="Arial" w:cs="Arial"/>
        </w:rPr>
      </w:pPr>
    </w:p>
    <w:p w:rsidR="00C72D1D" w:rsidRPr="003952CD" w:rsidRDefault="00C72D1D" w:rsidP="00C72D1D">
      <w:pPr>
        <w:outlineLvl w:val="0"/>
        <w:rPr>
          <w:rFonts w:ascii="Arial" w:hAnsi="Arial" w:cs="Arial"/>
          <w:szCs w:val="24"/>
        </w:rPr>
      </w:pPr>
      <w:r w:rsidRPr="003952CD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82304" behindDoc="0" locked="0" layoutInCell="1" allowOverlap="1" wp14:anchorId="1FB9E405" wp14:editId="396D66B0">
            <wp:simplePos x="0" y="0"/>
            <wp:positionH relativeFrom="column">
              <wp:posOffset>2638425</wp:posOffset>
            </wp:positionH>
            <wp:positionV relativeFrom="paragraph">
              <wp:posOffset>167004</wp:posOffset>
            </wp:positionV>
            <wp:extent cx="1433830" cy="8045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"/>
                    <a:stretch/>
                  </pic:blipFill>
                  <pic:spPr bwMode="auto">
                    <a:xfrm>
                      <a:off x="0" y="0"/>
                      <a:ext cx="14338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71" w:rsidRPr="003952CD">
        <w:rPr>
          <w:rFonts w:ascii="Arial" w:hAnsi="Arial" w:cs="Arial"/>
          <w:szCs w:val="24"/>
        </w:rPr>
        <w:t>Yours sincerely</w:t>
      </w:r>
      <w:r w:rsidRPr="003952CD">
        <w:rPr>
          <w:rFonts w:ascii="Arial" w:hAnsi="Arial" w:cs="Arial"/>
          <w:szCs w:val="24"/>
        </w:rPr>
        <w:tab/>
      </w:r>
      <w:r w:rsidRPr="003952CD">
        <w:rPr>
          <w:rFonts w:ascii="Arial" w:hAnsi="Arial" w:cs="Arial"/>
          <w:szCs w:val="24"/>
        </w:rPr>
        <w:tab/>
      </w:r>
      <w:r w:rsidRPr="003952CD">
        <w:rPr>
          <w:rFonts w:ascii="Arial" w:hAnsi="Arial" w:cs="Arial"/>
          <w:szCs w:val="24"/>
        </w:rPr>
        <w:tab/>
      </w:r>
      <w:r w:rsidRPr="003952CD">
        <w:rPr>
          <w:rFonts w:ascii="Arial" w:hAnsi="Arial" w:cs="Arial"/>
          <w:szCs w:val="24"/>
        </w:rPr>
        <w:tab/>
        <w:t>Yours sincerely</w:t>
      </w:r>
    </w:p>
    <w:p w:rsidR="00841871" w:rsidRPr="003952CD" w:rsidRDefault="00841871" w:rsidP="00841871">
      <w:pPr>
        <w:outlineLvl w:val="0"/>
        <w:rPr>
          <w:rFonts w:ascii="Arial" w:hAnsi="Arial" w:cs="Arial"/>
          <w:szCs w:val="24"/>
        </w:rPr>
      </w:pPr>
    </w:p>
    <w:p w:rsidR="00841871" w:rsidRPr="003952CD" w:rsidRDefault="00841871" w:rsidP="00841871">
      <w:pPr>
        <w:rPr>
          <w:rFonts w:ascii="Arial" w:hAnsi="Arial" w:cs="Arial"/>
          <w:noProof/>
          <w:szCs w:val="24"/>
          <w:lang w:eastAsia="en-GB"/>
        </w:rPr>
      </w:pPr>
      <w:r w:rsidRPr="003952C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056F11A4" wp14:editId="1104715C">
            <wp:extent cx="1562100" cy="60506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BF6" w:rsidRPr="003952CD">
        <w:rPr>
          <w:rFonts w:ascii="Arial" w:hAnsi="Arial" w:cs="Arial"/>
          <w:bCs/>
          <w:noProof/>
          <w:color w:val="31849B" w:themeColor="accent5" w:themeShade="BF"/>
          <w:sz w:val="20"/>
          <w:lang w:eastAsia="en-GB"/>
        </w:rPr>
        <w:t xml:space="preserve"> </w:t>
      </w:r>
    </w:p>
    <w:p w:rsidR="00841871" w:rsidRPr="003952CD" w:rsidRDefault="00841871" w:rsidP="00841871">
      <w:pPr>
        <w:rPr>
          <w:rFonts w:ascii="Arial" w:hAnsi="Arial" w:cs="Arial"/>
          <w:b/>
          <w:color w:val="000000"/>
          <w:szCs w:val="24"/>
        </w:rPr>
      </w:pPr>
      <w:r w:rsidRPr="003952CD">
        <w:rPr>
          <w:rFonts w:ascii="Arial" w:hAnsi="Arial" w:cs="Arial"/>
          <w:b/>
          <w:color w:val="000000"/>
          <w:szCs w:val="24"/>
        </w:rPr>
        <w:t>Dr Rhianwen Stiff</w:t>
      </w:r>
      <w:r w:rsidRPr="003952CD">
        <w:rPr>
          <w:rFonts w:ascii="Arial" w:hAnsi="Arial" w:cs="Arial"/>
          <w:b/>
          <w:color w:val="000000"/>
          <w:szCs w:val="24"/>
        </w:rPr>
        <w:tab/>
      </w:r>
      <w:r w:rsidRPr="003952CD">
        <w:rPr>
          <w:rFonts w:ascii="Arial" w:hAnsi="Arial" w:cs="Arial"/>
          <w:b/>
          <w:color w:val="000000"/>
          <w:szCs w:val="24"/>
        </w:rPr>
        <w:tab/>
      </w:r>
      <w:r w:rsidRPr="003952CD">
        <w:rPr>
          <w:rFonts w:ascii="Arial" w:hAnsi="Arial" w:cs="Arial"/>
          <w:b/>
          <w:color w:val="000000"/>
          <w:szCs w:val="24"/>
        </w:rPr>
        <w:tab/>
        <w:t>Dr Sarah Aitken</w:t>
      </w:r>
    </w:p>
    <w:p w:rsidR="00841871" w:rsidRPr="003952CD" w:rsidRDefault="00841871" w:rsidP="00841871">
      <w:pPr>
        <w:rPr>
          <w:rFonts w:ascii="Arial" w:hAnsi="Arial" w:cs="Arial"/>
          <w:b/>
          <w:color w:val="000000"/>
          <w:szCs w:val="24"/>
        </w:rPr>
      </w:pPr>
      <w:r w:rsidRPr="003952CD">
        <w:rPr>
          <w:rFonts w:ascii="Arial" w:hAnsi="Arial" w:cs="Arial"/>
          <w:b/>
          <w:color w:val="000000"/>
          <w:szCs w:val="24"/>
        </w:rPr>
        <w:t xml:space="preserve">Consultant in Communicable </w:t>
      </w:r>
      <w:r w:rsidRPr="003952CD">
        <w:rPr>
          <w:rFonts w:ascii="Arial" w:hAnsi="Arial" w:cs="Arial"/>
          <w:b/>
          <w:color w:val="000000"/>
          <w:szCs w:val="24"/>
        </w:rPr>
        <w:tab/>
        <w:t>Director of Public Health</w:t>
      </w:r>
    </w:p>
    <w:p w:rsidR="00841871" w:rsidRPr="003952CD" w:rsidRDefault="00841871" w:rsidP="00841871">
      <w:pPr>
        <w:rPr>
          <w:rFonts w:ascii="Arial" w:hAnsi="Arial" w:cs="Arial"/>
          <w:b/>
          <w:color w:val="000000"/>
          <w:szCs w:val="24"/>
        </w:rPr>
      </w:pPr>
      <w:r w:rsidRPr="003952CD">
        <w:rPr>
          <w:rFonts w:ascii="Arial" w:hAnsi="Arial" w:cs="Arial"/>
          <w:b/>
          <w:color w:val="000000"/>
          <w:szCs w:val="24"/>
        </w:rPr>
        <w:t xml:space="preserve">Disease Control </w:t>
      </w:r>
    </w:p>
    <w:p w:rsidR="00841871" w:rsidRDefault="00841871" w:rsidP="00841871">
      <w:pPr>
        <w:rPr>
          <w:rFonts w:ascii="Verdana" w:hAnsi="Verdana" w:cs="Arial"/>
          <w:b/>
          <w:color w:val="000000"/>
          <w:szCs w:val="24"/>
        </w:rPr>
      </w:pPr>
    </w:p>
    <w:p w:rsidR="00841871" w:rsidRDefault="00841871" w:rsidP="00841871">
      <w:pPr>
        <w:rPr>
          <w:rFonts w:ascii="Verdana" w:hAnsi="Verdana" w:cs="Arial"/>
          <w:b/>
          <w:color w:val="000000"/>
          <w:szCs w:val="24"/>
        </w:rPr>
      </w:pPr>
    </w:p>
    <w:p w:rsidR="00841871" w:rsidRDefault="00841871" w:rsidP="0084187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4D6BF6" w:rsidP="00523E51">
      <w:pPr>
        <w:rPr>
          <w:rFonts w:ascii="Verdana" w:hAnsi="Verdana" w:cs="Arial"/>
          <w:b/>
          <w:color w:val="000000"/>
          <w:szCs w:val="24"/>
        </w:rPr>
      </w:pPr>
      <w:r>
        <w:rPr>
          <w:rFonts w:ascii="Segoe UI" w:hAnsi="Segoe UI" w:cs="Segoe UI"/>
          <w:noProof/>
          <w:color w:val="0F243E"/>
          <w:szCs w:val="24"/>
          <w:lang w:eastAsia="en-GB"/>
        </w:rPr>
        <w:lastRenderedPageBreak/>
        <w:drawing>
          <wp:anchor distT="0" distB="0" distL="114300" distR="114300" simplePos="0" relativeHeight="251673088" behindDoc="0" locked="0" layoutInCell="1" allowOverlap="1" wp14:anchorId="3A5EC72C" wp14:editId="610BC4FD">
            <wp:simplePos x="0" y="0"/>
            <wp:positionH relativeFrom="column">
              <wp:posOffset>3543300</wp:posOffset>
            </wp:positionH>
            <wp:positionV relativeFrom="paragraph">
              <wp:posOffset>-7620</wp:posOffset>
            </wp:positionV>
            <wp:extent cx="2447925" cy="737825"/>
            <wp:effectExtent l="0" t="0" r="0" b="5715"/>
            <wp:wrapNone/>
            <wp:docPr id="13" name="Picture 13" descr="cid:image002.png@01D3B6E8.783FA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B6E8.783FA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D4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B4BFBF9" wp14:editId="1D0E5241">
            <wp:extent cx="2726869" cy="638175"/>
            <wp:effectExtent l="0" t="0" r="0" b="0"/>
            <wp:docPr id="8" name="Picture 8" descr="Public Health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Health Wales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93" cy="6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4B" w:rsidRDefault="00B66E5B" w:rsidP="00523E51">
      <w:pPr>
        <w:rPr>
          <w:rFonts w:ascii="Verdana" w:hAnsi="Verdana" w:cs="Arial"/>
          <w:b/>
          <w:color w:val="000000"/>
          <w:szCs w:val="24"/>
        </w:rPr>
      </w:pPr>
      <w:r w:rsidRPr="00A05AD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C95AE8" wp14:editId="27B16D1F">
                <wp:simplePos x="0" y="0"/>
                <wp:positionH relativeFrom="page">
                  <wp:posOffset>4284345</wp:posOffset>
                </wp:positionH>
                <wp:positionV relativeFrom="paragraph">
                  <wp:posOffset>98425</wp:posOffset>
                </wp:positionV>
                <wp:extent cx="3152775" cy="16287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E5B" w:rsidRPr="00B66E5B" w:rsidRDefault="00B66E5B" w:rsidP="00B66E5B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Bwrdd Iechyd Prifysgol Aneurin Bevan 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Pencadlys, Ysbyty Sant Cadog, Ffordd Y Lodj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Caerllion Casnewydd De Cymru     NP18 3XQ</w:t>
                            </w: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B66E5B" w:rsidRPr="00B66E5B" w:rsidRDefault="00B66E5B" w:rsidP="00B66E5B">
                            <w:pPr>
                              <w:ind w:right="-431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Aneurin Bevan University Health Board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Headquarters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St Cadoc’s Hospital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Lodge Road</w:t>
                            </w: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Caerleon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Newport</w:t>
                            </w: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, </w:t>
                            </w: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South Wales     NP18 3XQ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  <w:r w:rsidRPr="00B66E5B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>Ffôn: 01633 431759</w:t>
                            </w:r>
                          </w:p>
                          <w:p w:rsidR="00B66E5B" w:rsidRPr="00B66E5B" w:rsidRDefault="00B66E5B" w:rsidP="00B66E5B">
                            <w:pPr>
                              <w:widowContro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</w:pPr>
                          </w:p>
                          <w:p w:rsidR="00B66E5B" w:rsidRPr="004D6BF6" w:rsidRDefault="00B66E5B" w:rsidP="00B66E5B">
                            <w:pPr>
                              <w:jc w:val="right"/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66E5B" w:rsidRPr="004D6BF6" w:rsidRDefault="00B66E5B" w:rsidP="00B66E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0C95AE8" id="_x0000_s1028" type="#_x0000_t202" style="position:absolute;margin-left:337.35pt;margin-top:7.75pt;width:248.25pt;height:128.2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5UIQIAACMEAAAOAAAAZHJzL2Uyb0RvYy54bWysU81u2zAMvg/YOwi6L068pE2NOEWXLsOA&#10;7gdo9wC0LMfCZFGTlNjZ05eS0yz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" stroked="f">
                <v:textbox>
                  <w:txbxContent>
                    <w:p w:rsidR="00B66E5B" w:rsidRPr="00B66E5B" w:rsidRDefault="00B66E5B" w:rsidP="00B66E5B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Bwrdd Iechyd Prifysgol Aneurin Bevan 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Pencadlys, Ysbyty Sant Cadog, Ffordd Y Lodj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Caerllion Casnewydd De Cymru     NP18 3XQ</w:t>
                      </w: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B66E5B" w:rsidRPr="00B66E5B" w:rsidRDefault="00B66E5B" w:rsidP="00B66E5B">
                      <w:pPr>
                        <w:ind w:right="-431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Aneurin Bevan University Health Board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Headquarters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St Cadoc’s Hospital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Lodge Road</w:t>
                      </w: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Caerleon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Newport</w:t>
                      </w:r>
                      <w: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, </w:t>
                      </w: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South Wales     NP18 3XQ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  <w:r w:rsidRPr="00B66E5B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>Ffôn: 01633 431759</w:t>
                      </w:r>
                    </w:p>
                    <w:p w:rsidR="00B66E5B" w:rsidRPr="00B66E5B" w:rsidRDefault="00B66E5B" w:rsidP="00B66E5B">
                      <w:pPr>
                        <w:widowControl w:val="0"/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</w:pPr>
                    </w:p>
                    <w:p w:rsidR="00B66E5B" w:rsidRPr="004D6BF6" w:rsidRDefault="00B66E5B" w:rsidP="00B66E5B">
                      <w:pPr>
                        <w:jc w:val="right"/>
                        <w:rPr>
                          <w:rStyle w:val="Hyperlink"/>
                          <w:rFonts w:ascii="Arial" w:hAnsi="Arial" w:cs="Arial"/>
                          <w:sz w:val="20"/>
                        </w:rPr>
                      </w:pPr>
                    </w:p>
                    <w:p w:rsidR="00B66E5B" w:rsidRPr="004D6BF6" w:rsidRDefault="00B66E5B" w:rsidP="00B66E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BF6" w:rsidRPr="00A05AD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A868D8" wp14:editId="0FCAF885">
                <wp:simplePos x="0" y="0"/>
                <wp:positionH relativeFrom="column">
                  <wp:posOffset>-85725</wp:posOffset>
                </wp:positionH>
                <wp:positionV relativeFrom="paragraph">
                  <wp:posOffset>92075</wp:posOffset>
                </wp:positionV>
                <wp:extent cx="3455670" cy="16287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Amddiffyn</w:t>
                            </w:r>
                            <w:proofErr w:type="spell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Iechyd</w:t>
                            </w:r>
                            <w:proofErr w:type="spell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, 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lang w:val="cy-GB"/>
                              </w:rPr>
                              <w:t xml:space="preserve">Iechyd Cyhoeddus Cymru, Llawr 1af, Bloc A (Gogledd), Tŷ Caerllion, Ystâd Parc Mamhilad, Pont-y-pŵl, Torfaen, 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NP4 0HZ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0"/>
                              </w:rPr>
                            </w:pP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Health Protection Team, Public Health Wales, 1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Floor, Block </w:t>
                            </w:r>
                            <w:proofErr w:type="gramStart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A</w:t>
                            </w:r>
                            <w:proofErr w:type="gramEnd"/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 xml:space="preserve"> (North), Caerleon House, Mamhilad Park Estate, Pontypool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  <w:t>Torfaen, NP4 0HZ</w:t>
                            </w:r>
                          </w:p>
                          <w:p w:rsidR="008C212E" w:rsidRPr="00565581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</w:p>
                          <w:p w:rsidR="008C212E" w:rsidRDefault="008C212E" w:rsidP="008C212E">
                            <w:pPr>
                              <w:rPr>
                                <w:rFonts w:ascii="Arial" w:hAnsi="Arial" w:cs="Arial"/>
                                <w:color w:val="31849B" w:themeColor="accent5" w:themeShade="BF"/>
                                <w:sz w:val="20"/>
                              </w:rPr>
                            </w:pPr>
                            <w:r w:rsidRPr="00565581">
                              <w:rPr>
                                <w:rFonts w:ascii="Arial" w:hAnsi="Arial" w:cs="Arial"/>
                                <w:bCs/>
                                <w:noProof/>
                                <w:color w:val="31849B" w:themeColor="accent5" w:themeShade="BF"/>
                                <w:sz w:val="20"/>
                                <w:lang w:eastAsia="en-GB"/>
                              </w:rPr>
                              <w:t xml:space="preserve">Ffôn/Tel: 0300 003 0032 </w:t>
                            </w:r>
                          </w:p>
                          <w:p w:rsidR="008C212E" w:rsidRDefault="008C212E" w:rsidP="008C2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8A868D8" id="_x0000_s1029" type="#_x0000_t202" style="position:absolute;margin-left:-6.75pt;margin-top:7.25pt;width:272.1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" stroked="f">
                <v:textbox>
                  <w:txbxContent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Tim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Amddiffyn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Iechyd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, 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lang w:val="cy-GB"/>
                        </w:rPr>
                        <w:t xml:space="preserve">Iechyd Cyhoeddus Cymru, Llawr 1af, Bloc A (Gogledd), Tŷ Caerllion, Ystâd Parc Mamhilad, Pont-y-pŵl, Torfaen, 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NP4 0HZ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0"/>
                        </w:rPr>
                      </w:pP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Health Protection Team, Public Health Wales, 1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  <w:vertAlign w:val="superscript"/>
                        </w:rPr>
                        <w:t>st</w:t>
                      </w: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Floor, Block </w:t>
                      </w:r>
                      <w:proofErr w:type="gram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A</w:t>
                      </w:r>
                      <w:proofErr w:type="gram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(North),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Caerleon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House, </w:t>
                      </w:r>
                      <w:proofErr w:type="spellStart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Mamhilad</w:t>
                      </w:r>
                      <w:proofErr w:type="spellEnd"/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 xml:space="preserve"> Park Estate, Pontypool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  <w:t>Torfaen, NP4 0HZ</w:t>
                      </w:r>
                    </w:p>
                    <w:p w:rsidR="008C212E" w:rsidRPr="00565581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</w:p>
                    <w:p w:rsidR="008C212E" w:rsidRDefault="008C212E" w:rsidP="008C212E">
                      <w:pPr>
                        <w:rPr>
                          <w:rFonts w:ascii="Arial" w:hAnsi="Arial" w:cs="Arial"/>
                          <w:color w:val="31849B" w:themeColor="accent5" w:themeShade="BF"/>
                          <w:sz w:val="20"/>
                        </w:rPr>
                      </w:pPr>
                      <w:r w:rsidRPr="00565581">
                        <w:rPr>
                          <w:rFonts w:ascii="Arial" w:hAnsi="Arial" w:cs="Arial"/>
                          <w:bCs/>
                          <w:noProof/>
                          <w:color w:val="31849B" w:themeColor="accent5" w:themeShade="BF"/>
                          <w:sz w:val="20"/>
                          <w:lang w:eastAsia="en-GB"/>
                        </w:rPr>
                        <w:t xml:space="preserve">Ffôn/Tel: 0300 003 0032 </w:t>
                      </w:r>
                    </w:p>
                    <w:p w:rsidR="008C212E" w:rsidRDefault="008C212E" w:rsidP="008C212E"/>
                  </w:txbxContent>
                </v:textbox>
              </v:shape>
            </w:pict>
          </mc:Fallback>
        </mc:AlternateContent>
      </w: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D10DB0" w:rsidRDefault="00D10DB0" w:rsidP="00523E51">
      <w:pPr>
        <w:rPr>
          <w:rFonts w:ascii="Verdana" w:hAnsi="Verdana" w:cs="Arial"/>
          <w:b/>
          <w:color w:val="000000"/>
          <w:szCs w:val="24"/>
        </w:rPr>
      </w:pPr>
    </w:p>
    <w:p w:rsidR="00D10DB0" w:rsidRDefault="00D10DB0" w:rsidP="00D10DB0">
      <w:pPr>
        <w:rPr>
          <w:rFonts w:ascii="Verdana" w:hAnsi="Verdana" w:cs="Arial"/>
          <w:sz w:val="22"/>
          <w:szCs w:val="22"/>
          <w:lang w:val="cy-GB"/>
        </w:rPr>
      </w:pPr>
    </w:p>
    <w:p w:rsidR="00D10DB0" w:rsidRDefault="00D10DB0" w:rsidP="00D10DB0">
      <w:pPr>
        <w:rPr>
          <w:rFonts w:ascii="Verdana" w:hAnsi="Verdana" w:cs="Arial"/>
          <w:sz w:val="22"/>
          <w:szCs w:val="22"/>
          <w:lang w:val="cy-GB"/>
        </w:rPr>
      </w:pPr>
    </w:p>
    <w:p w:rsidR="00D10DB0" w:rsidRDefault="00D10DB0" w:rsidP="00D10DB0">
      <w:pPr>
        <w:rPr>
          <w:rFonts w:ascii="Verdana" w:hAnsi="Verdana" w:cs="Arial"/>
          <w:sz w:val="22"/>
          <w:szCs w:val="22"/>
          <w:lang w:val="cy-GB"/>
        </w:rPr>
      </w:pPr>
    </w:p>
    <w:p w:rsidR="00D10DB0" w:rsidRPr="001B5BA3" w:rsidRDefault="008D4D0E" w:rsidP="00D10DB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cy-GB"/>
        </w:rPr>
        <w:t>8fed Mawrth 2018</w:t>
      </w:r>
    </w:p>
    <w:p w:rsidR="00D10DB0" w:rsidRDefault="00D10DB0" w:rsidP="00D10DB0">
      <w:pPr>
        <w:rPr>
          <w:rFonts w:ascii="Arial" w:hAnsi="Arial" w:cs="Arial"/>
          <w:sz w:val="22"/>
          <w:szCs w:val="22"/>
        </w:rPr>
      </w:pPr>
    </w:p>
    <w:p w:rsidR="00D10DB0" w:rsidRPr="00902DC9" w:rsidRDefault="00D10DB0" w:rsidP="00D10DB0">
      <w:pPr>
        <w:ind w:left="1440" w:firstLine="720"/>
        <w:rPr>
          <w:rFonts w:ascii="Verdana" w:hAnsi="Verdana" w:cs="Arial"/>
          <w:szCs w:val="24"/>
        </w:rPr>
      </w:pPr>
      <w:r w:rsidRPr="00902DC9">
        <w:rPr>
          <w:rFonts w:ascii="Verdana" w:hAnsi="Verdana" w:cs="Arial"/>
          <w:szCs w:val="24"/>
          <w:lang w:val="cy-GB"/>
        </w:rPr>
        <w:t>Y frech goch yn ardal Casnewydd</w:t>
      </w:r>
      <w:r w:rsidR="00902DC9" w:rsidRPr="00902DC9">
        <w:rPr>
          <w:rFonts w:ascii="Verdana" w:hAnsi="Verdana" w:cs="Arial"/>
          <w:szCs w:val="24"/>
          <w:lang w:val="cy-GB"/>
        </w:rPr>
        <w:t xml:space="preserve"> a Thorfaen</w:t>
      </w:r>
    </w:p>
    <w:p w:rsidR="00D10DB0" w:rsidRDefault="00D10DB0" w:rsidP="00D10DB0">
      <w:pPr>
        <w:rPr>
          <w:rFonts w:ascii="Arial" w:hAnsi="Arial" w:cs="Arial"/>
          <w:sz w:val="22"/>
          <w:szCs w:val="22"/>
        </w:rPr>
      </w:pPr>
    </w:p>
    <w:p w:rsidR="00D10DB0" w:rsidRDefault="00D10DB0" w:rsidP="00D10DB0">
      <w:pPr>
        <w:rPr>
          <w:rFonts w:ascii="Arial" w:hAnsi="Arial" w:cs="Arial"/>
          <w:sz w:val="22"/>
          <w:szCs w:val="22"/>
        </w:rPr>
      </w:pPr>
    </w:p>
    <w:p w:rsidR="00D10DB0" w:rsidRDefault="00D10DB0" w:rsidP="00D10DB0">
      <w:pPr>
        <w:rPr>
          <w:rFonts w:ascii="Verdana" w:hAnsi="Verdana" w:cs="Arial"/>
          <w:szCs w:val="24"/>
        </w:rPr>
      </w:pPr>
      <w:r w:rsidRPr="00A0138C">
        <w:rPr>
          <w:rFonts w:ascii="Verdana" w:hAnsi="Verdana" w:cs="Arial"/>
          <w:szCs w:val="24"/>
          <w:lang w:val="cy-GB"/>
        </w:rPr>
        <w:t>Annwyl Riant/Gwarcheidwad</w:t>
      </w:r>
      <w:r w:rsidR="001D609F">
        <w:rPr>
          <w:rFonts w:ascii="Verdana" w:hAnsi="Verdana" w:cs="Arial"/>
          <w:szCs w:val="24"/>
          <w:lang w:val="cy-GB"/>
        </w:rPr>
        <w:t xml:space="preserve"> </w:t>
      </w:r>
    </w:p>
    <w:p w:rsidR="00D10DB0" w:rsidRDefault="00D10DB0" w:rsidP="00D10DB0">
      <w:pPr>
        <w:jc w:val="both"/>
        <w:rPr>
          <w:rFonts w:ascii="Verdana" w:hAnsi="Verdana" w:cs="Arial"/>
          <w:szCs w:val="24"/>
          <w:lang w:val="cy-GB"/>
        </w:rPr>
      </w:pPr>
    </w:p>
    <w:p w:rsidR="00D10DB0" w:rsidRPr="00EE06FC" w:rsidRDefault="00D10DB0" w:rsidP="00D10DB0">
      <w:pPr>
        <w:jc w:val="both"/>
        <w:rPr>
          <w:rFonts w:ascii="Verdana" w:hAnsi="Verdana" w:cs="Arial"/>
          <w:b/>
          <w:szCs w:val="24"/>
          <w:lang w:val="cy-GB"/>
        </w:rPr>
      </w:pPr>
      <w:r w:rsidRPr="00EE06FC">
        <w:rPr>
          <w:rFonts w:ascii="Verdana" w:hAnsi="Verdana" w:cs="Arial"/>
          <w:b/>
          <w:szCs w:val="24"/>
          <w:lang w:val="cy-GB"/>
        </w:rPr>
        <w:t xml:space="preserve">Y Frech Goch yn ardal </w:t>
      </w:r>
      <w:r w:rsidR="001329D8">
        <w:rPr>
          <w:rFonts w:ascii="Verdana" w:hAnsi="Verdana" w:cs="Arial"/>
          <w:b/>
          <w:szCs w:val="24"/>
          <w:lang w:val="cy-GB"/>
        </w:rPr>
        <w:t>De Ddwyrain Cymru</w:t>
      </w:r>
    </w:p>
    <w:p w:rsidR="00D10DB0" w:rsidRDefault="00D10DB0" w:rsidP="00D10DB0">
      <w:pPr>
        <w:jc w:val="both"/>
        <w:rPr>
          <w:rFonts w:ascii="Verdana" w:hAnsi="Verdana" w:cs="Arial"/>
          <w:szCs w:val="24"/>
          <w:lang w:val="cy-GB"/>
        </w:rPr>
      </w:pPr>
    </w:p>
    <w:p w:rsidR="001329D8" w:rsidRDefault="001329D8" w:rsidP="00D10DB0">
      <w:pPr>
        <w:jc w:val="both"/>
        <w:rPr>
          <w:rFonts w:ascii="Verdana" w:hAnsi="Verdana" w:cs="Arial"/>
          <w:szCs w:val="24"/>
          <w:lang w:val="cy-GB"/>
        </w:rPr>
      </w:pPr>
      <w:r>
        <w:rPr>
          <w:rFonts w:ascii="Verdana" w:hAnsi="Verdana" w:cs="Arial"/>
          <w:szCs w:val="24"/>
          <w:lang w:val="cy-GB"/>
        </w:rPr>
        <w:t>Efallai eich bod chi wedi clywed neu gweld gwybodaeth yn y newyddion yn barod, ond r</w:t>
      </w:r>
      <w:r w:rsidR="00841871">
        <w:rPr>
          <w:rFonts w:ascii="Verdana" w:hAnsi="Verdana" w:cs="Arial"/>
          <w:szCs w:val="24"/>
          <w:lang w:val="cy-GB"/>
        </w:rPr>
        <w:t>ydym yn</w:t>
      </w:r>
      <w:r w:rsidR="00D10DB0">
        <w:rPr>
          <w:rFonts w:ascii="Verdana" w:hAnsi="Verdana" w:cs="Arial"/>
          <w:szCs w:val="24"/>
          <w:lang w:val="cy-GB"/>
        </w:rPr>
        <w:t xml:space="preserve"> ysgrifennu er mwyn rhoi gwybod i chi fod Iechyd Cyhoeddus Cymru yn ymwybodol o achosion o’r frech goch yn ardal </w:t>
      </w:r>
      <w:r>
        <w:rPr>
          <w:rFonts w:ascii="Verdana" w:hAnsi="Verdana" w:cs="Arial"/>
          <w:szCs w:val="24"/>
          <w:lang w:val="cy-GB"/>
        </w:rPr>
        <w:t>De Ddwyrain Cymru ar hyn o bryd</w:t>
      </w:r>
      <w:r w:rsidR="00D10DB0">
        <w:rPr>
          <w:rFonts w:ascii="Verdana" w:hAnsi="Verdana" w:cs="Arial"/>
          <w:szCs w:val="24"/>
          <w:lang w:val="cy-GB"/>
        </w:rPr>
        <w:t xml:space="preserve">. </w:t>
      </w:r>
    </w:p>
    <w:p w:rsidR="001329D8" w:rsidRDefault="001329D8" w:rsidP="00D10DB0">
      <w:pPr>
        <w:jc w:val="both"/>
        <w:rPr>
          <w:rFonts w:ascii="Verdana" w:hAnsi="Verdana" w:cs="Arial"/>
          <w:szCs w:val="24"/>
          <w:lang w:val="cy-GB"/>
        </w:rPr>
      </w:pPr>
    </w:p>
    <w:p w:rsidR="00D10DB0" w:rsidRDefault="00D10DB0" w:rsidP="00D10DB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  <w:lang w:val="cy-GB"/>
        </w:rPr>
        <w:t xml:space="preserve">Mae'r frech goch yn hynod heintus ac yn gyffredinol bydd yn ymledu o un unigolyn i'r llall drwy besychu a thisian. </w:t>
      </w:r>
    </w:p>
    <w:p w:rsidR="00D10DB0" w:rsidRDefault="00D10DB0" w:rsidP="00D10DB0">
      <w:pPr>
        <w:jc w:val="both"/>
        <w:rPr>
          <w:rFonts w:ascii="Verdana" w:hAnsi="Verdana" w:cs="Arial"/>
          <w:szCs w:val="24"/>
        </w:rPr>
      </w:pPr>
    </w:p>
    <w:p w:rsidR="00D10DB0" w:rsidRDefault="00D10DB0" w:rsidP="00D10DB0">
      <w:pPr>
        <w:jc w:val="both"/>
        <w:rPr>
          <w:rFonts w:ascii="Verdana" w:hAnsi="Verdana" w:cs="Arial"/>
          <w:szCs w:val="24"/>
        </w:rPr>
      </w:pPr>
      <w:r w:rsidRPr="00A0138C">
        <w:rPr>
          <w:rFonts w:ascii="Verdana" w:hAnsi="Verdana" w:cs="Arial"/>
          <w:szCs w:val="24"/>
          <w:lang w:val="cy-GB"/>
        </w:rPr>
        <w:t>Ymhlith y symptomau cynnar mae'r canlynol:</w:t>
      </w:r>
    </w:p>
    <w:p w:rsidR="00D10DB0" w:rsidRDefault="00D10DB0" w:rsidP="00D10DB0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Cs w:val="24"/>
        </w:rPr>
      </w:pPr>
      <w:r w:rsidRPr="00C80E79">
        <w:rPr>
          <w:rFonts w:ascii="Verdana" w:hAnsi="Verdana" w:cs="Arial"/>
          <w:szCs w:val="24"/>
          <w:lang w:val="cy-GB"/>
        </w:rPr>
        <w:t>tymheredd uchel</w:t>
      </w:r>
    </w:p>
    <w:p w:rsidR="00D10DB0" w:rsidRDefault="00D10DB0" w:rsidP="00D10DB0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Cs w:val="24"/>
        </w:rPr>
      </w:pPr>
      <w:r w:rsidRPr="00C80E79">
        <w:rPr>
          <w:rFonts w:ascii="Verdana" w:hAnsi="Verdana" w:cs="Arial"/>
          <w:szCs w:val="24"/>
          <w:lang w:val="cy-GB"/>
        </w:rPr>
        <w:t>peswch</w:t>
      </w:r>
    </w:p>
    <w:p w:rsidR="00D10DB0" w:rsidRDefault="00D10DB0" w:rsidP="00D10DB0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Cs w:val="24"/>
        </w:rPr>
      </w:pPr>
      <w:r w:rsidRPr="00C80E79">
        <w:rPr>
          <w:rFonts w:ascii="Verdana" w:hAnsi="Verdana" w:cs="Arial"/>
          <w:szCs w:val="24"/>
          <w:lang w:val="cy-GB"/>
        </w:rPr>
        <w:t>llid yr amrannau (llygaid coch, poenus)</w:t>
      </w:r>
    </w:p>
    <w:p w:rsidR="00D10DB0" w:rsidRDefault="00D10DB0" w:rsidP="00D10DB0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Cs w:val="24"/>
        </w:rPr>
      </w:pPr>
      <w:r w:rsidRPr="00C80E79">
        <w:rPr>
          <w:rFonts w:ascii="Verdana" w:hAnsi="Verdana" w:cs="Arial"/>
          <w:szCs w:val="24"/>
          <w:lang w:val="cy-GB"/>
        </w:rPr>
        <w:t xml:space="preserve">ac weithiau sbotiau bach gwyn y tu mewn i'r geg. </w:t>
      </w:r>
    </w:p>
    <w:p w:rsidR="00D10DB0" w:rsidRDefault="00D10DB0" w:rsidP="00D10DB0">
      <w:pPr>
        <w:jc w:val="both"/>
        <w:rPr>
          <w:rFonts w:ascii="Verdana" w:hAnsi="Verdana" w:cs="Arial"/>
          <w:szCs w:val="24"/>
        </w:rPr>
      </w:pPr>
    </w:p>
    <w:p w:rsidR="00D10DB0" w:rsidRDefault="00D10DB0" w:rsidP="00D10DB0">
      <w:pPr>
        <w:jc w:val="both"/>
        <w:rPr>
          <w:rFonts w:ascii="Verdana" w:hAnsi="Verdana" w:cs="Arial"/>
          <w:szCs w:val="24"/>
        </w:rPr>
      </w:pPr>
      <w:r w:rsidRPr="00C80E79">
        <w:rPr>
          <w:rFonts w:ascii="Verdana" w:hAnsi="Verdana" w:cs="Arial"/>
          <w:szCs w:val="24"/>
          <w:lang w:val="cy-GB"/>
        </w:rPr>
        <w:t xml:space="preserve">Bydd y frech goch yn ymddangos tua 3 i 4 diwrnod yn ddiweddarach, sydd fel arfer yn dechrau ar yr wyneb ac yn ymledu i lawr dros weddill y corff. </w:t>
      </w:r>
    </w:p>
    <w:p w:rsidR="00D10DB0" w:rsidRDefault="00D10DB0" w:rsidP="00D10DB0">
      <w:pPr>
        <w:rPr>
          <w:rFonts w:ascii="Verdana" w:hAnsi="Verdana" w:cs="Arial"/>
          <w:szCs w:val="24"/>
        </w:rPr>
      </w:pPr>
    </w:p>
    <w:p w:rsidR="00D10DB0" w:rsidRDefault="00D10DB0" w:rsidP="00D10DB0">
      <w:pPr>
        <w:rPr>
          <w:rFonts w:ascii="Verdana" w:hAnsi="Verdana" w:cs="Arial"/>
          <w:szCs w:val="24"/>
          <w:lang w:val="cy-GB"/>
        </w:rPr>
      </w:pPr>
      <w:r>
        <w:rPr>
          <w:rFonts w:ascii="Verdana" w:hAnsi="Verdana" w:cs="Arial"/>
          <w:szCs w:val="24"/>
          <w:lang w:val="cy-GB"/>
        </w:rPr>
        <w:t>Os yw eich plentyn yn datblygu symptomau, dylech ei gadw draw o</w:t>
      </w:r>
      <w:r w:rsidR="001329D8">
        <w:rPr>
          <w:rFonts w:ascii="Verdana" w:hAnsi="Verdana" w:cs="Arial"/>
          <w:szCs w:val="24"/>
          <w:lang w:val="cy-GB"/>
        </w:rPr>
        <w:t>’r meithrin neu ysgol</w:t>
      </w:r>
      <w:r>
        <w:rPr>
          <w:rFonts w:ascii="Verdana" w:hAnsi="Verdana" w:cs="Arial"/>
          <w:szCs w:val="24"/>
          <w:lang w:val="cy-GB"/>
        </w:rPr>
        <w:t xml:space="preserve"> </w:t>
      </w:r>
      <w:r w:rsidR="001329D8">
        <w:rPr>
          <w:rFonts w:ascii="Verdana" w:hAnsi="Verdana" w:cs="Arial"/>
          <w:szCs w:val="24"/>
          <w:lang w:val="cy-GB"/>
        </w:rPr>
        <w:t>ac o d</w:t>
      </w:r>
      <w:r>
        <w:rPr>
          <w:rFonts w:ascii="Verdana" w:hAnsi="Verdana" w:cs="Arial"/>
          <w:szCs w:val="24"/>
          <w:lang w:val="cy-GB"/>
        </w:rPr>
        <w:t xml:space="preserve">digwyddiadau cymdeithasol fel clybiau a phartion pen-blwydd. </w:t>
      </w:r>
    </w:p>
    <w:p w:rsidR="00D10DB0" w:rsidRPr="007D56ED" w:rsidRDefault="00D10DB0" w:rsidP="00D10DB0">
      <w:pPr>
        <w:shd w:val="clear" w:color="auto" w:fill="FFFFFF"/>
        <w:spacing w:line="336" w:lineRule="atLeast"/>
        <w:rPr>
          <w:rFonts w:ascii="Verdana" w:hAnsi="Verdana"/>
          <w:color w:val="000000"/>
          <w:szCs w:val="24"/>
          <w:lang w:eastAsia="en-GB"/>
        </w:rPr>
      </w:pPr>
    </w:p>
    <w:p w:rsidR="00D10DB0" w:rsidRPr="007D56ED" w:rsidRDefault="00D10DB0" w:rsidP="00D10DB0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szCs w:val="24"/>
          <w:lang w:val="cy-GB" w:eastAsia="en-GB"/>
        </w:rPr>
      </w:pPr>
      <w:r>
        <w:rPr>
          <w:rFonts w:ascii="Verdana" w:hAnsi="Verdana"/>
          <w:color w:val="000000"/>
          <w:szCs w:val="24"/>
          <w:lang w:val="cy-GB" w:eastAsia="en-GB"/>
        </w:rPr>
        <w:t>Rydym</w:t>
      </w:r>
      <w:r w:rsidRPr="007D56ED">
        <w:rPr>
          <w:rFonts w:ascii="Verdana" w:hAnsi="Verdana"/>
          <w:color w:val="000000"/>
          <w:szCs w:val="24"/>
          <w:lang w:val="cy-GB" w:eastAsia="en-GB"/>
        </w:rPr>
        <w:t xml:space="preserve"> yn annog rhieni i beidio â mynd â phlant yr ymddengys fod ganddynt symptomau'r frech goch i'r feddygfa, yr adran damweiniau ac achosion brys na'r ysbyty, lle gallent beryglu pobl eraill</w:t>
      </w:r>
      <w:r>
        <w:rPr>
          <w:rFonts w:ascii="Verdana" w:hAnsi="Verdana"/>
          <w:color w:val="000000"/>
          <w:szCs w:val="24"/>
          <w:lang w:val="cy-GB" w:eastAsia="en-GB"/>
        </w:rPr>
        <w:t>,</w:t>
      </w:r>
      <w:r w:rsidRPr="007D56ED">
        <w:rPr>
          <w:rFonts w:ascii="Verdana" w:hAnsi="Verdana"/>
          <w:color w:val="000000"/>
          <w:szCs w:val="24"/>
          <w:lang w:val="cy-GB" w:eastAsia="en-GB"/>
        </w:rPr>
        <w:t xml:space="preserve"> heb ffonio ymlaen llaw yn gyntaf.</w:t>
      </w:r>
    </w:p>
    <w:p w:rsidR="00D10DB0" w:rsidRPr="007D56ED" w:rsidRDefault="00D10DB0" w:rsidP="00D10DB0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szCs w:val="24"/>
          <w:lang w:val="cy-GB" w:eastAsia="en-GB"/>
        </w:rPr>
      </w:pPr>
      <w:r w:rsidRPr="007D56ED">
        <w:rPr>
          <w:rFonts w:ascii="Verdana" w:hAnsi="Verdana"/>
          <w:color w:val="000000"/>
          <w:szCs w:val="24"/>
          <w:lang w:val="cy-GB" w:eastAsia="en-GB"/>
        </w:rPr>
        <w:t> </w:t>
      </w:r>
    </w:p>
    <w:p w:rsidR="00D10DB0" w:rsidRPr="007D56ED" w:rsidRDefault="00D10DB0" w:rsidP="00D10DB0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szCs w:val="24"/>
          <w:lang w:val="cy-GB" w:eastAsia="en-GB"/>
        </w:rPr>
      </w:pPr>
      <w:r w:rsidRPr="007D56ED">
        <w:rPr>
          <w:rFonts w:ascii="Verdana" w:hAnsi="Verdana"/>
          <w:color w:val="000000"/>
          <w:szCs w:val="24"/>
          <w:lang w:val="cy-GB" w:eastAsia="en-GB"/>
        </w:rPr>
        <w:lastRenderedPageBreak/>
        <w:t>Dylai rhieni sy'n amau bod gan eu plentyn y frech goch gysylltu â'u meddyg teulu neu ffonio Galw Iechyd Cymru ar 0845 46 47 am asesiad. </w:t>
      </w:r>
    </w:p>
    <w:p w:rsidR="00D10DB0" w:rsidRPr="007D56ED" w:rsidRDefault="00D10DB0" w:rsidP="00D10DB0">
      <w:pPr>
        <w:shd w:val="clear" w:color="auto" w:fill="FFFFFF"/>
        <w:spacing w:line="336" w:lineRule="atLeast"/>
        <w:jc w:val="both"/>
        <w:rPr>
          <w:rFonts w:ascii="Verdana" w:hAnsi="Verdana"/>
          <w:color w:val="000000"/>
          <w:szCs w:val="24"/>
          <w:lang w:val="cy-GB" w:eastAsia="en-GB"/>
        </w:rPr>
      </w:pPr>
      <w:r w:rsidRPr="007D56ED">
        <w:rPr>
          <w:rFonts w:ascii="Verdana" w:hAnsi="Verdana"/>
          <w:color w:val="000000"/>
          <w:szCs w:val="24"/>
          <w:lang w:val="cy-GB" w:eastAsia="en-GB"/>
        </w:rPr>
        <w:t> </w:t>
      </w:r>
    </w:p>
    <w:p w:rsidR="00D10DB0" w:rsidRDefault="00D10DB0" w:rsidP="00D10DB0">
      <w:pPr>
        <w:jc w:val="both"/>
        <w:rPr>
          <w:rFonts w:ascii="Verdana" w:hAnsi="Verdana"/>
          <w:szCs w:val="24"/>
        </w:rPr>
      </w:pPr>
      <w:r w:rsidRPr="00A0138C">
        <w:rPr>
          <w:rFonts w:ascii="Verdana" w:hAnsi="Verdana"/>
          <w:szCs w:val="24"/>
          <w:lang w:val="cy-GB"/>
        </w:rPr>
        <w:t>Brechiad MMR yw'r ffordd orau bosibl o ddiogelu rhag y frech goch.  Os nad yw plant wedi cael y c</w:t>
      </w:r>
      <w:r>
        <w:rPr>
          <w:rFonts w:ascii="Verdana" w:hAnsi="Verdana"/>
          <w:szCs w:val="24"/>
          <w:lang w:val="cy-GB"/>
        </w:rPr>
        <w:t>wrs llawn o ddau frechiad MMR, efallai ni</w:t>
      </w:r>
      <w:r w:rsidRPr="00A0138C">
        <w:rPr>
          <w:rFonts w:ascii="Verdana" w:hAnsi="Verdana"/>
          <w:szCs w:val="24"/>
          <w:lang w:val="cy-GB"/>
        </w:rPr>
        <w:t xml:space="preserve"> fyddant wedi eu diogelu'n llwyr. </w:t>
      </w:r>
      <w:r w:rsidR="00841871">
        <w:rPr>
          <w:rFonts w:ascii="Verdana" w:hAnsi="Verdana"/>
          <w:szCs w:val="24"/>
          <w:lang w:val="cy-GB"/>
        </w:rPr>
        <w:t xml:space="preserve">Os gwelwch yn dda, cysylltwch </w:t>
      </w:r>
      <w:r w:rsidR="00841871" w:rsidRPr="007D56ED">
        <w:rPr>
          <w:rFonts w:ascii="Verdana" w:hAnsi="Verdana"/>
          <w:color w:val="000000"/>
          <w:szCs w:val="24"/>
          <w:lang w:val="cy-GB" w:eastAsia="en-GB"/>
        </w:rPr>
        <w:t>â</w:t>
      </w:r>
      <w:r w:rsidR="00841871">
        <w:rPr>
          <w:rFonts w:ascii="Verdana" w:hAnsi="Verdana"/>
          <w:szCs w:val="24"/>
          <w:lang w:val="cy-GB"/>
        </w:rPr>
        <w:t>’ch meddyg teulu i drefnu pigiad.</w:t>
      </w:r>
    </w:p>
    <w:p w:rsidR="00D10DB0" w:rsidRDefault="00D10DB0" w:rsidP="00D10DB0">
      <w:pPr>
        <w:jc w:val="both"/>
        <w:rPr>
          <w:rFonts w:ascii="Verdana" w:hAnsi="Verdana"/>
          <w:szCs w:val="24"/>
        </w:rPr>
      </w:pPr>
    </w:p>
    <w:p w:rsidR="00D10DB0" w:rsidRPr="00385247" w:rsidRDefault="00D10DB0" w:rsidP="00D10DB0">
      <w:pPr>
        <w:jc w:val="both"/>
        <w:rPr>
          <w:rFonts w:ascii="Verdana" w:hAnsi="Verdana"/>
          <w:color w:val="FF0000"/>
          <w:szCs w:val="24"/>
        </w:rPr>
      </w:pPr>
    </w:p>
    <w:p w:rsidR="00841871" w:rsidRDefault="00841871" w:rsidP="00841871">
      <w:pPr>
        <w:jc w:val="both"/>
      </w:pPr>
      <w:r w:rsidRPr="00A0138C">
        <w:rPr>
          <w:rFonts w:ascii="Verdana" w:hAnsi="Verdana" w:cs="Arial"/>
          <w:szCs w:val="24"/>
          <w:lang w:val="cy-GB"/>
        </w:rPr>
        <w:t xml:space="preserve">Gellir cael gwybodaeth gyffredinol am y frech goch o'r wefan, </w:t>
      </w:r>
    </w:p>
    <w:p w:rsidR="00841871" w:rsidRPr="00A0138C" w:rsidRDefault="008210EC" w:rsidP="00841871">
      <w:pPr>
        <w:jc w:val="both"/>
        <w:rPr>
          <w:rFonts w:ascii="Verdana" w:hAnsi="Verdana" w:cs="Arial"/>
          <w:szCs w:val="24"/>
        </w:rPr>
      </w:pPr>
      <w:hyperlink r:id="rId16" w:history="1">
        <w:r w:rsidR="00841871" w:rsidRPr="00EC00FD">
          <w:rPr>
            <w:rStyle w:val="Hyperlink"/>
            <w:rFonts w:ascii="Verdana" w:hAnsi="Verdana" w:cs="Arial"/>
            <w:szCs w:val="24"/>
          </w:rPr>
          <w:t>http://www.nhsdirect.wales.nhs.uk/encyclopaedia/y/article/Yfrechgoch/</w:t>
        </w:r>
      </w:hyperlink>
      <w:r w:rsidR="00841871">
        <w:rPr>
          <w:rFonts w:ascii="Verdana" w:hAnsi="Verdana" w:cs="Arial"/>
          <w:szCs w:val="24"/>
        </w:rPr>
        <w:t xml:space="preserve"> </w:t>
      </w:r>
    </w:p>
    <w:p w:rsidR="00841871" w:rsidRDefault="00841871" w:rsidP="00841871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Ac am y </w:t>
      </w:r>
      <w:proofErr w:type="spellStart"/>
      <w:r>
        <w:rPr>
          <w:rFonts w:ascii="Verdana" w:hAnsi="Verdana" w:cs="Arial"/>
          <w:szCs w:val="24"/>
        </w:rPr>
        <w:t>brechiad</w:t>
      </w:r>
      <w:proofErr w:type="spellEnd"/>
      <w:r>
        <w:rPr>
          <w:rFonts w:ascii="Verdana" w:hAnsi="Verdana" w:cs="Arial"/>
          <w:szCs w:val="24"/>
        </w:rPr>
        <w:t xml:space="preserve"> MMR </w:t>
      </w:r>
      <w:proofErr w:type="spellStart"/>
      <w:r>
        <w:rPr>
          <w:rFonts w:ascii="Verdana" w:hAnsi="Verdana" w:cs="Arial"/>
          <w:szCs w:val="24"/>
        </w:rPr>
        <w:t>o’r</w:t>
      </w:r>
      <w:proofErr w:type="spellEnd"/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wefan</w:t>
      </w:r>
      <w:proofErr w:type="spellEnd"/>
    </w:p>
    <w:p w:rsidR="00841871" w:rsidRDefault="008210EC" w:rsidP="00841871">
      <w:pPr>
        <w:rPr>
          <w:rFonts w:ascii="Verdana" w:hAnsi="Verdana" w:cs="Arial"/>
          <w:szCs w:val="24"/>
        </w:rPr>
      </w:pPr>
      <w:hyperlink r:id="rId17" w:history="1">
        <w:r w:rsidR="00841871" w:rsidRPr="00EC00FD">
          <w:rPr>
            <w:rStyle w:val="Hyperlink"/>
            <w:rFonts w:ascii="Verdana" w:hAnsi="Verdana" w:cs="Arial"/>
            <w:szCs w:val="24"/>
          </w:rPr>
          <w:t>http://www.nhsdirect.wales.nhs.uk/doityourself/vaccinations/MMR?locale=cy</w:t>
        </w:r>
      </w:hyperlink>
      <w:r w:rsidR="00841871">
        <w:rPr>
          <w:rFonts w:ascii="Verdana" w:hAnsi="Verdana" w:cs="Arial"/>
          <w:szCs w:val="24"/>
        </w:rPr>
        <w:t xml:space="preserve"> </w:t>
      </w:r>
    </w:p>
    <w:p w:rsidR="00841871" w:rsidRPr="00A0138C" w:rsidRDefault="00841871" w:rsidP="00841871">
      <w:pPr>
        <w:rPr>
          <w:rFonts w:ascii="Verdana" w:hAnsi="Verdana" w:cs="Arial"/>
          <w:szCs w:val="24"/>
        </w:rPr>
      </w:pPr>
    </w:p>
    <w:p w:rsidR="00C72D1D" w:rsidRPr="00EE06FC" w:rsidRDefault="00841871" w:rsidP="00C72D1D">
      <w:pPr>
        <w:outlineLvl w:val="0"/>
        <w:rPr>
          <w:rFonts w:ascii="Verdana" w:hAnsi="Verdana" w:cs="Arial"/>
          <w:szCs w:val="24"/>
        </w:rPr>
      </w:pPr>
      <w:r w:rsidRPr="00A0138C">
        <w:rPr>
          <w:rFonts w:ascii="Verdana" w:hAnsi="Verdana" w:cs="Arial"/>
          <w:szCs w:val="24"/>
          <w:lang w:val="cy-GB"/>
        </w:rPr>
        <w:t>Yn gywir,</w:t>
      </w:r>
      <w:r w:rsidR="00C72D1D">
        <w:rPr>
          <w:rFonts w:ascii="Verdana" w:hAnsi="Verdana" w:cs="Arial"/>
          <w:szCs w:val="24"/>
          <w:lang w:val="cy-GB"/>
        </w:rPr>
        <w:tab/>
      </w:r>
      <w:r w:rsidR="00C72D1D">
        <w:rPr>
          <w:rFonts w:ascii="Verdana" w:hAnsi="Verdana" w:cs="Arial"/>
          <w:szCs w:val="24"/>
          <w:lang w:val="cy-GB"/>
        </w:rPr>
        <w:tab/>
      </w:r>
      <w:r w:rsidR="00C72D1D">
        <w:rPr>
          <w:rFonts w:ascii="Verdana" w:hAnsi="Verdana" w:cs="Arial"/>
          <w:szCs w:val="24"/>
          <w:lang w:val="cy-GB"/>
        </w:rPr>
        <w:tab/>
      </w:r>
      <w:r w:rsidR="00C72D1D">
        <w:rPr>
          <w:rFonts w:ascii="Verdana" w:hAnsi="Verdana" w:cs="Arial"/>
          <w:szCs w:val="24"/>
          <w:lang w:val="cy-GB"/>
        </w:rPr>
        <w:tab/>
      </w:r>
      <w:r w:rsidR="00C72D1D">
        <w:rPr>
          <w:rFonts w:ascii="Verdana" w:hAnsi="Verdana" w:cs="Arial"/>
          <w:szCs w:val="24"/>
          <w:lang w:val="cy-GB"/>
        </w:rPr>
        <w:tab/>
      </w:r>
      <w:r w:rsidR="00C72D1D">
        <w:rPr>
          <w:rFonts w:ascii="Verdana" w:hAnsi="Verdana" w:cs="Arial"/>
          <w:szCs w:val="24"/>
          <w:lang w:val="cy-GB"/>
        </w:rPr>
        <w:tab/>
      </w:r>
      <w:r w:rsidR="00C72D1D" w:rsidRPr="00A0138C">
        <w:rPr>
          <w:rFonts w:ascii="Verdana" w:hAnsi="Verdana" w:cs="Arial"/>
          <w:szCs w:val="24"/>
          <w:lang w:val="cy-GB"/>
        </w:rPr>
        <w:t>Yn gywir,</w:t>
      </w:r>
    </w:p>
    <w:p w:rsidR="00841871" w:rsidRPr="00EE06FC" w:rsidRDefault="004E0122" w:rsidP="00841871">
      <w:pPr>
        <w:outlineLvl w:val="0"/>
        <w:rPr>
          <w:rFonts w:ascii="Verdana" w:hAnsi="Verdana" w:cs="Arial"/>
          <w:szCs w:val="24"/>
        </w:rPr>
      </w:pPr>
      <w:r w:rsidRPr="00C72D1D">
        <w:rPr>
          <w:rFonts w:ascii="Verdana" w:hAnsi="Verdana" w:cs="Arial"/>
          <w:noProof/>
          <w:szCs w:val="24"/>
          <w:lang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28574</wp:posOffset>
            </wp:positionV>
            <wp:extent cx="1431290" cy="790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"/>
                    <a:stretch/>
                  </pic:blipFill>
                  <pic:spPr bwMode="auto">
                    <a:xfrm>
                      <a:off x="0" y="0"/>
                      <a:ext cx="1431290" cy="7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71" w:rsidRPr="00EE06FC" w:rsidRDefault="00841871" w:rsidP="00841871">
      <w:r>
        <w:rPr>
          <w:noProof/>
          <w:lang w:eastAsia="en-GB"/>
        </w:rPr>
        <w:drawing>
          <wp:inline distT="0" distB="0" distL="0" distR="0" wp14:anchorId="1E71720E" wp14:editId="013156A3">
            <wp:extent cx="1647825" cy="6382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67" cy="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71" w:rsidRPr="00146A8A" w:rsidRDefault="00841871" w:rsidP="00841871">
      <w:pPr>
        <w:rPr>
          <w:rFonts w:ascii="Verdana" w:hAnsi="Verdana" w:cs="Arial"/>
          <w:b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  <w:lang w:val="cy-GB"/>
        </w:rPr>
        <w:t>Dr Rhianwen Stiff</w:t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  <w:t>Dr Sarah Aitken</w:t>
      </w:r>
    </w:p>
    <w:p w:rsidR="004D6BF6" w:rsidRDefault="00841871" w:rsidP="004D6BF6">
      <w:pPr>
        <w:ind w:left="5040" w:hanging="5040"/>
        <w:jc w:val="both"/>
        <w:rPr>
          <w:rFonts w:ascii="Verdana" w:hAnsi="Verdana" w:cs="Arial"/>
          <w:b/>
          <w:bCs/>
          <w:color w:val="000000"/>
          <w:szCs w:val="24"/>
          <w:lang w:val="cy-GB"/>
        </w:rPr>
      </w:pPr>
      <w:r>
        <w:rPr>
          <w:rFonts w:ascii="Verdana" w:hAnsi="Verdana" w:cs="Arial"/>
          <w:b/>
          <w:bCs/>
          <w:color w:val="000000"/>
          <w:szCs w:val="24"/>
          <w:lang w:val="cy-GB"/>
        </w:rPr>
        <w:t>Ymgynghorydd mewn Rheoli</w:t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</w:r>
      <w:r w:rsidR="004D6BF6">
        <w:rPr>
          <w:rFonts w:ascii="Verdana" w:hAnsi="Verdana" w:cs="Arial"/>
          <w:b/>
          <w:bCs/>
          <w:color w:val="000000"/>
          <w:szCs w:val="24"/>
          <w:lang w:val="cy-GB"/>
        </w:rPr>
        <w:t>Cyfarwyddwr Dros Dro</w:t>
      </w:r>
    </w:p>
    <w:p w:rsidR="004D6BF6" w:rsidRPr="004D6BF6" w:rsidRDefault="004D6BF6" w:rsidP="004D6BF6">
      <w:pPr>
        <w:ind w:left="5040" w:hanging="5040"/>
        <w:jc w:val="both"/>
        <w:rPr>
          <w:rFonts w:ascii="Verdana" w:hAnsi="Verdana" w:cs="Arial"/>
          <w:b/>
          <w:bCs/>
          <w:color w:val="000000"/>
          <w:szCs w:val="24"/>
          <w:lang w:val="cy-GB"/>
        </w:rPr>
      </w:pPr>
      <w:r>
        <w:rPr>
          <w:rFonts w:ascii="Verdana" w:hAnsi="Verdana" w:cs="Arial"/>
          <w:b/>
          <w:bCs/>
          <w:color w:val="000000"/>
          <w:szCs w:val="24"/>
          <w:lang w:val="cy-GB"/>
        </w:rPr>
        <w:t>Clefydau Trosglwyddadwy</w:t>
      </w:r>
      <w:r w:rsidRPr="004D6BF6">
        <w:rPr>
          <w:rFonts w:ascii="Verdana" w:hAnsi="Verdana" w:cs="Arial"/>
          <w:b/>
          <w:bCs/>
          <w:color w:val="000000"/>
          <w:szCs w:val="24"/>
          <w:lang w:val="cy-GB"/>
        </w:rPr>
        <w:t xml:space="preserve"> </w:t>
      </w:r>
      <w:r>
        <w:rPr>
          <w:rFonts w:ascii="Verdana" w:hAnsi="Verdana" w:cs="Arial"/>
          <w:b/>
          <w:bCs/>
          <w:color w:val="000000"/>
          <w:szCs w:val="24"/>
          <w:lang w:val="cy-GB"/>
        </w:rPr>
        <w:tab/>
      </w:r>
      <w:r w:rsidRPr="004D6BF6">
        <w:rPr>
          <w:rFonts w:ascii="Verdana" w:hAnsi="Verdana" w:cs="Arial"/>
          <w:b/>
          <w:bCs/>
          <w:color w:val="000000"/>
          <w:szCs w:val="24"/>
          <w:lang w:val="cy-GB"/>
        </w:rPr>
        <w:t>Iechyd y Cyhoedd</w:t>
      </w:r>
    </w:p>
    <w:p w:rsidR="00841871" w:rsidRDefault="00841871" w:rsidP="00841871">
      <w:pPr>
        <w:rPr>
          <w:rFonts w:ascii="Verdana" w:hAnsi="Verdana" w:cs="Arial"/>
          <w:b/>
          <w:bCs/>
          <w:color w:val="000000"/>
          <w:szCs w:val="24"/>
          <w:lang w:val="cy-GB"/>
        </w:rPr>
      </w:pPr>
    </w:p>
    <w:p w:rsidR="00841871" w:rsidRDefault="00841871" w:rsidP="00841871">
      <w:pPr>
        <w:rPr>
          <w:rFonts w:ascii="Verdana" w:hAnsi="Verdana" w:cs="Arial"/>
          <w:b/>
          <w:bCs/>
          <w:color w:val="000000"/>
          <w:szCs w:val="24"/>
          <w:lang w:val="cy-GB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Default="0018614B" w:rsidP="00523E51">
      <w:pPr>
        <w:rPr>
          <w:rFonts w:ascii="Verdana" w:hAnsi="Verdana" w:cs="Arial"/>
          <w:b/>
          <w:color w:val="000000"/>
          <w:szCs w:val="24"/>
        </w:rPr>
      </w:pPr>
    </w:p>
    <w:p w:rsidR="0018614B" w:rsidRPr="00EC4F1B" w:rsidRDefault="0018614B" w:rsidP="00523E51">
      <w:pPr>
        <w:rPr>
          <w:rFonts w:ascii="Verdana" w:hAnsi="Verdana" w:cs="Arial"/>
          <w:szCs w:val="24"/>
        </w:rPr>
      </w:pPr>
    </w:p>
    <w:sectPr w:rsidR="0018614B" w:rsidRPr="00EC4F1B" w:rsidSect="00C05AD1">
      <w:footerReference w:type="first" r:id="rId18"/>
      <w:pgSz w:w="11899" w:h="16838"/>
      <w:pgMar w:top="1440" w:right="1440" w:bottom="630" w:left="1440" w:header="562" w:footer="5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A" w:rsidRDefault="00065A0A">
      <w:r>
        <w:separator/>
      </w:r>
    </w:p>
  </w:endnote>
  <w:endnote w:type="continuationSeparator" w:id="0">
    <w:p w:rsidR="00065A0A" w:rsidRDefault="000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61" w:rsidRDefault="00D67061" w:rsidP="00AC4D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A" w:rsidRDefault="00065A0A">
      <w:r>
        <w:separator/>
      </w:r>
    </w:p>
  </w:footnote>
  <w:footnote w:type="continuationSeparator" w:id="0">
    <w:p w:rsidR="00065A0A" w:rsidRDefault="0006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B73"/>
    <w:multiLevelType w:val="hybridMultilevel"/>
    <w:tmpl w:val="FA94C07C"/>
    <w:lvl w:ilvl="0" w:tplc="A224B0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27106"/>
    <w:multiLevelType w:val="hybridMultilevel"/>
    <w:tmpl w:val="9B20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5F2"/>
    <w:multiLevelType w:val="hybridMultilevel"/>
    <w:tmpl w:val="F790F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1FCA"/>
    <w:multiLevelType w:val="hybridMultilevel"/>
    <w:tmpl w:val="A02E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369C"/>
    <w:rsid w:val="00065A0A"/>
    <w:rsid w:val="00097C6E"/>
    <w:rsid w:val="000A5BD5"/>
    <w:rsid w:val="000A7C2A"/>
    <w:rsid w:val="000D5C51"/>
    <w:rsid w:val="000F7D78"/>
    <w:rsid w:val="00102AEE"/>
    <w:rsid w:val="001329D8"/>
    <w:rsid w:val="00145802"/>
    <w:rsid w:val="00146A8A"/>
    <w:rsid w:val="001642EE"/>
    <w:rsid w:val="00166006"/>
    <w:rsid w:val="00167C89"/>
    <w:rsid w:val="0018614B"/>
    <w:rsid w:val="001C4F3F"/>
    <w:rsid w:val="001D609F"/>
    <w:rsid w:val="00217DA5"/>
    <w:rsid w:val="00245E96"/>
    <w:rsid w:val="00250E37"/>
    <w:rsid w:val="00265068"/>
    <w:rsid w:val="0028149D"/>
    <w:rsid w:val="002911E7"/>
    <w:rsid w:val="002972A5"/>
    <w:rsid w:val="003222F4"/>
    <w:rsid w:val="00373A89"/>
    <w:rsid w:val="00385247"/>
    <w:rsid w:val="0039518A"/>
    <w:rsid w:val="003952CD"/>
    <w:rsid w:val="00396ECB"/>
    <w:rsid w:val="003B1614"/>
    <w:rsid w:val="003B1937"/>
    <w:rsid w:val="00476A34"/>
    <w:rsid w:val="00485370"/>
    <w:rsid w:val="004D6BF6"/>
    <w:rsid w:val="004E0122"/>
    <w:rsid w:val="00516F17"/>
    <w:rsid w:val="00523E51"/>
    <w:rsid w:val="00525BA0"/>
    <w:rsid w:val="00573EE8"/>
    <w:rsid w:val="005933A2"/>
    <w:rsid w:val="005E7384"/>
    <w:rsid w:val="005F5BC7"/>
    <w:rsid w:val="00636E53"/>
    <w:rsid w:val="00710442"/>
    <w:rsid w:val="00712326"/>
    <w:rsid w:val="00717F98"/>
    <w:rsid w:val="0076608C"/>
    <w:rsid w:val="007B350A"/>
    <w:rsid w:val="007C3472"/>
    <w:rsid w:val="007E4943"/>
    <w:rsid w:val="007E4C9A"/>
    <w:rsid w:val="007F4FE6"/>
    <w:rsid w:val="008210EC"/>
    <w:rsid w:val="00841871"/>
    <w:rsid w:val="00841E02"/>
    <w:rsid w:val="0086618C"/>
    <w:rsid w:val="008851F9"/>
    <w:rsid w:val="00887E14"/>
    <w:rsid w:val="008C212E"/>
    <w:rsid w:val="008D4D0E"/>
    <w:rsid w:val="00902DC9"/>
    <w:rsid w:val="009502EE"/>
    <w:rsid w:val="00A4230D"/>
    <w:rsid w:val="00A648BD"/>
    <w:rsid w:val="00AB2CB1"/>
    <w:rsid w:val="00AC4D4F"/>
    <w:rsid w:val="00AE2BDA"/>
    <w:rsid w:val="00AF5E08"/>
    <w:rsid w:val="00B53FB6"/>
    <w:rsid w:val="00B63B6F"/>
    <w:rsid w:val="00B66E5B"/>
    <w:rsid w:val="00BA46A1"/>
    <w:rsid w:val="00BB03C4"/>
    <w:rsid w:val="00C05AD1"/>
    <w:rsid w:val="00C318F4"/>
    <w:rsid w:val="00C371D4"/>
    <w:rsid w:val="00C518BB"/>
    <w:rsid w:val="00C57E2C"/>
    <w:rsid w:val="00C72D1D"/>
    <w:rsid w:val="00CC1C5C"/>
    <w:rsid w:val="00CF7A35"/>
    <w:rsid w:val="00D10DB0"/>
    <w:rsid w:val="00D116EC"/>
    <w:rsid w:val="00D44C7E"/>
    <w:rsid w:val="00D67061"/>
    <w:rsid w:val="00DA486D"/>
    <w:rsid w:val="00DC0F08"/>
    <w:rsid w:val="00DD68A9"/>
    <w:rsid w:val="00E03DED"/>
    <w:rsid w:val="00E46E0A"/>
    <w:rsid w:val="00E54DE3"/>
    <w:rsid w:val="00E876E3"/>
    <w:rsid w:val="00E97A45"/>
    <w:rsid w:val="00EA42C0"/>
    <w:rsid w:val="00EA4304"/>
    <w:rsid w:val="00EB2BDF"/>
    <w:rsid w:val="00EB705D"/>
    <w:rsid w:val="00EC1FAE"/>
    <w:rsid w:val="00EC4F1B"/>
    <w:rsid w:val="00ED2920"/>
    <w:rsid w:val="00ED69D6"/>
    <w:rsid w:val="00EF71AB"/>
    <w:rsid w:val="00F44151"/>
    <w:rsid w:val="00F8015A"/>
    <w:rsid w:val="00F8111F"/>
    <w:rsid w:val="00F9485B"/>
    <w:rsid w:val="00FC17EB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E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23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518A"/>
    <w:rPr>
      <w:color w:val="800080"/>
      <w:u w:val="single"/>
    </w:rPr>
  </w:style>
  <w:style w:type="paragraph" w:customStyle="1" w:styleId="Default">
    <w:name w:val="Default"/>
    <w:rsid w:val="00717F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E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23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518A"/>
    <w:rPr>
      <w:color w:val="800080"/>
      <w:u w:val="single"/>
    </w:rPr>
  </w:style>
  <w:style w:type="paragraph" w:customStyle="1" w:styleId="Default">
    <w:name w:val="Default"/>
    <w:rsid w:val="00717F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4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14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2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hsdirect.wales.nhs.uk/doityourself/vaccinations/MMR?locale=en" TargetMode="External"/><Relationship Id="rId17" Type="http://schemas.openxmlformats.org/officeDocument/2006/relationships/hyperlink" Target="http://www.nhsdirect.wales.nhs.uk/doityourself/vaccinations/MMR?locale=c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direct.wales.nhs.uk/encyclopaedia/y/article/Yfrechgoc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direct.wales.nhs.uk/encyclopaedia/y/article/Yfrechgoch/?locale=e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3B6E8.783FA06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A N Other</vt:lpstr>
    </vt:vector>
  </TitlesOfParts>
  <Company>The Design Stage Ltd</Company>
  <LinksUpToDate>false</LinksUpToDate>
  <CharactersWithSpaces>4174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http://www.wales.nhs.uk/sitesplus/888/page/66907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 N Other</dc:title>
  <dc:creator>Hayley Jenney</dc:creator>
  <cp:lastModifiedBy>TRE.CCotton</cp:lastModifiedBy>
  <cp:revision>2</cp:revision>
  <cp:lastPrinted>2018-03-08T13:45:00Z</cp:lastPrinted>
  <dcterms:created xsi:type="dcterms:W3CDTF">2018-03-12T14:39:00Z</dcterms:created>
  <dcterms:modified xsi:type="dcterms:W3CDTF">2018-03-12T14:39:00Z</dcterms:modified>
</cp:coreProperties>
</file>